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23F26" w14:textId="77777777" w:rsidR="006D57F6" w:rsidRDefault="006D57F6" w:rsidP="0096769C">
      <w:pPr>
        <w:pStyle w:val="Sinespaciado"/>
        <w:jc w:val="center"/>
        <w:rPr>
          <w:rFonts w:ascii="Aparajita" w:hAnsi="Aparajita" w:cs="Aparajita"/>
          <w:b/>
          <w:color w:val="984806" w:themeColor="accent6" w:themeShade="80"/>
          <w:sz w:val="32"/>
          <w:szCs w:val="32"/>
        </w:rPr>
      </w:pPr>
    </w:p>
    <w:p w14:paraId="3FADD99D" w14:textId="77777777" w:rsidR="006D57F6" w:rsidRDefault="006D57F6" w:rsidP="0096769C">
      <w:pPr>
        <w:pStyle w:val="Sinespaciado"/>
        <w:jc w:val="center"/>
        <w:rPr>
          <w:rFonts w:ascii="Aparajita" w:hAnsi="Aparajita" w:cs="Aparajita"/>
          <w:b/>
          <w:color w:val="984806" w:themeColor="accent6" w:themeShade="80"/>
          <w:sz w:val="32"/>
          <w:szCs w:val="32"/>
        </w:rPr>
      </w:pPr>
    </w:p>
    <w:p w14:paraId="0B8222D9" w14:textId="77777777" w:rsidR="006D57F6" w:rsidRDefault="006D57F6" w:rsidP="0096769C">
      <w:pPr>
        <w:pStyle w:val="Sinespaciado"/>
        <w:jc w:val="center"/>
        <w:rPr>
          <w:rFonts w:ascii="Aparajita" w:hAnsi="Aparajita" w:cs="Aparajita"/>
          <w:b/>
          <w:color w:val="984806" w:themeColor="accent6" w:themeShade="80"/>
          <w:sz w:val="32"/>
          <w:szCs w:val="32"/>
        </w:rPr>
      </w:pPr>
    </w:p>
    <w:p w14:paraId="7BFD4E32" w14:textId="77777777" w:rsidR="006D57F6" w:rsidRDefault="006D57F6" w:rsidP="0096769C">
      <w:pPr>
        <w:pStyle w:val="Sinespaciado"/>
        <w:jc w:val="center"/>
        <w:rPr>
          <w:rFonts w:ascii="Aparajita" w:hAnsi="Aparajita" w:cs="Aparajita"/>
          <w:b/>
          <w:color w:val="984806" w:themeColor="accent6" w:themeShade="80"/>
          <w:sz w:val="32"/>
          <w:szCs w:val="32"/>
        </w:rPr>
      </w:pPr>
    </w:p>
    <w:p w14:paraId="6C191B45" w14:textId="77777777" w:rsidR="00A02E39" w:rsidRPr="008D289E" w:rsidRDefault="00A02E39" w:rsidP="0096769C">
      <w:pPr>
        <w:pStyle w:val="Sinespaciado"/>
        <w:jc w:val="center"/>
        <w:rPr>
          <w:rFonts w:ascii="Aparajita" w:hAnsi="Aparajita" w:cs="Aparajita"/>
          <w:b/>
          <w:color w:val="984806" w:themeColor="accent6" w:themeShade="80"/>
          <w:sz w:val="32"/>
          <w:szCs w:val="32"/>
        </w:rPr>
      </w:pPr>
      <w:r w:rsidRPr="008D289E">
        <w:rPr>
          <w:rFonts w:ascii="Aparajita" w:hAnsi="Aparajita" w:cs="Aparajita"/>
          <w:b/>
          <w:color w:val="984806" w:themeColor="accent6" w:themeShade="80"/>
          <w:sz w:val="32"/>
          <w:szCs w:val="32"/>
        </w:rPr>
        <w:t>PROGRAMA OPERATIVO ANUAL 2020</w:t>
      </w:r>
    </w:p>
    <w:p w14:paraId="1A3829CB" w14:textId="77777777" w:rsidR="00A02E39" w:rsidRPr="008D289E" w:rsidRDefault="00C936C2" w:rsidP="0096769C">
      <w:pPr>
        <w:pStyle w:val="Sinespaciado"/>
        <w:jc w:val="center"/>
        <w:rPr>
          <w:rFonts w:ascii="Aparajita" w:hAnsi="Aparajita" w:cs="Aparajita"/>
          <w:b/>
          <w:color w:val="984806" w:themeColor="accent6" w:themeShade="80"/>
          <w:sz w:val="32"/>
          <w:szCs w:val="32"/>
        </w:rPr>
      </w:pPr>
      <w:r w:rsidRPr="008D289E">
        <w:rPr>
          <w:rFonts w:ascii="Aparajita" w:hAnsi="Aparajita" w:cs="Aparajita"/>
          <w:b/>
          <w:color w:val="984806" w:themeColor="accent6" w:themeShade="80"/>
          <w:sz w:val="32"/>
          <w:szCs w:val="32"/>
        </w:rPr>
        <w:t xml:space="preserve">JUEZ MUNICIPAL </w:t>
      </w:r>
    </w:p>
    <w:p w14:paraId="77A810CF" w14:textId="77777777" w:rsidR="00A02E39" w:rsidRPr="008D289E" w:rsidRDefault="00A02E39" w:rsidP="0096769C">
      <w:pPr>
        <w:pStyle w:val="Sinespaciado"/>
        <w:jc w:val="center"/>
        <w:rPr>
          <w:rFonts w:ascii="Aparajita" w:hAnsi="Aparajita" w:cs="Aparajita"/>
          <w:b/>
          <w:color w:val="984806" w:themeColor="accent6" w:themeShade="80"/>
          <w:sz w:val="32"/>
          <w:szCs w:val="32"/>
        </w:rPr>
      </w:pPr>
      <w:r w:rsidRPr="008D289E">
        <w:rPr>
          <w:rFonts w:ascii="Aparajita" w:hAnsi="Aparajita" w:cs="Aparajita"/>
          <w:b/>
          <w:color w:val="984806" w:themeColor="accent6" w:themeShade="80"/>
          <w:sz w:val="32"/>
          <w:szCs w:val="32"/>
        </w:rPr>
        <w:t>H. AYUNTAMIENTO DE CABO CORRIENTES, JALISCO.</w:t>
      </w:r>
    </w:p>
    <w:p w14:paraId="0599BAA8" w14:textId="77777777" w:rsidR="000D6118" w:rsidRPr="008D289E" w:rsidRDefault="000D6118" w:rsidP="000D6118">
      <w:pPr>
        <w:pStyle w:val="Sinespaciado"/>
        <w:jc w:val="both"/>
        <w:rPr>
          <w:rFonts w:ascii="Aparajita" w:hAnsi="Aparajita" w:cs="Aparajita"/>
          <w:b/>
          <w:color w:val="984806" w:themeColor="accent6" w:themeShade="80"/>
          <w:sz w:val="32"/>
          <w:szCs w:val="32"/>
        </w:rPr>
      </w:pPr>
    </w:p>
    <w:p w14:paraId="759A7068" w14:textId="77777777" w:rsidR="00B80B40" w:rsidRPr="00C936C2" w:rsidRDefault="00B80B40" w:rsidP="000D6118">
      <w:pPr>
        <w:pStyle w:val="Sinespaciado"/>
        <w:jc w:val="both"/>
        <w:rPr>
          <w:rFonts w:ascii="Aparajita" w:hAnsi="Aparajita" w:cs="Aparajita"/>
          <w:b/>
          <w:sz w:val="24"/>
          <w:szCs w:val="24"/>
        </w:rPr>
      </w:pPr>
    </w:p>
    <w:p w14:paraId="40D73A85" w14:textId="77777777" w:rsidR="00423666" w:rsidRPr="00C936C2" w:rsidRDefault="00423666" w:rsidP="00423666">
      <w:pPr>
        <w:pStyle w:val="Sinespaciado"/>
        <w:rPr>
          <w:rFonts w:ascii="Aparajita" w:hAnsi="Aparajita" w:cs="Aparajita"/>
          <w:b/>
          <w:sz w:val="24"/>
          <w:szCs w:val="24"/>
        </w:rPr>
      </w:pPr>
    </w:p>
    <w:p w14:paraId="1A7F84E6" w14:textId="77777777" w:rsidR="006D57F6" w:rsidRDefault="006D57F6" w:rsidP="00423666">
      <w:pPr>
        <w:pStyle w:val="Sinespaciado"/>
        <w:rPr>
          <w:rFonts w:ascii="Aparajita" w:hAnsi="Aparajita" w:cs="Aparajita"/>
          <w:b/>
          <w:color w:val="000000" w:themeColor="text1"/>
          <w:sz w:val="24"/>
          <w:szCs w:val="24"/>
        </w:rPr>
      </w:pPr>
    </w:p>
    <w:p w14:paraId="291A2986" w14:textId="77777777" w:rsidR="006D57F6" w:rsidRDefault="006D57F6" w:rsidP="00423666">
      <w:pPr>
        <w:pStyle w:val="Sinespaciado"/>
        <w:rPr>
          <w:rFonts w:ascii="Aparajita" w:hAnsi="Aparajita" w:cs="Aparajita"/>
          <w:b/>
          <w:color w:val="000000" w:themeColor="text1"/>
          <w:sz w:val="24"/>
          <w:szCs w:val="24"/>
        </w:rPr>
      </w:pPr>
    </w:p>
    <w:p w14:paraId="6BB7B578" w14:textId="77777777" w:rsidR="006D57F6" w:rsidRDefault="006D57F6" w:rsidP="00423666">
      <w:pPr>
        <w:pStyle w:val="Sinespaciado"/>
        <w:rPr>
          <w:rFonts w:ascii="Aparajita" w:hAnsi="Aparajita" w:cs="Aparajita"/>
          <w:b/>
          <w:color w:val="000000" w:themeColor="text1"/>
          <w:sz w:val="24"/>
          <w:szCs w:val="24"/>
        </w:rPr>
      </w:pPr>
    </w:p>
    <w:p w14:paraId="01B9BADA" w14:textId="77777777" w:rsidR="006D57F6" w:rsidRDefault="006D57F6" w:rsidP="00423666">
      <w:pPr>
        <w:pStyle w:val="Sinespaciado"/>
        <w:rPr>
          <w:rFonts w:ascii="Aparajita" w:hAnsi="Aparajita" w:cs="Aparajita"/>
          <w:b/>
          <w:color w:val="000000" w:themeColor="text1"/>
          <w:sz w:val="24"/>
          <w:szCs w:val="24"/>
        </w:rPr>
      </w:pPr>
    </w:p>
    <w:p w14:paraId="4D41F338" w14:textId="77777777" w:rsidR="006D57F6" w:rsidRDefault="006D57F6" w:rsidP="00423666">
      <w:pPr>
        <w:pStyle w:val="Sinespaciado"/>
        <w:rPr>
          <w:rFonts w:ascii="Aparajita" w:hAnsi="Aparajita" w:cs="Aparajita"/>
          <w:b/>
          <w:color w:val="000000" w:themeColor="text1"/>
          <w:sz w:val="24"/>
          <w:szCs w:val="24"/>
        </w:rPr>
      </w:pPr>
    </w:p>
    <w:p w14:paraId="761C83C2" w14:textId="77777777" w:rsidR="006D57F6" w:rsidRDefault="006D57F6" w:rsidP="00423666">
      <w:pPr>
        <w:pStyle w:val="Sinespaciado"/>
        <w:rPr>
          <w:rFonts w:ascii="Aparajita" w:hAnsi="Aparajita" w:cs="Aparajita"/>
          <w:b/>
          <w:color w:val="000000" w:themeColor="text1"/>
          <w:sz w:val="24"/>
          <w:szCs w:val="24"/>
        </w:rPr>
      </w:pPr>
    </w:p>
    <w:p w14:paraId="1BECDA28" w14:textId="77777777" w:rsidR="00C936C2" w:rsidRPr="00C936C2" w:rsidRDefault="000D6118" w:rsidP="00423666">
      <w:pPr>
        <w:pStyle w:val="Sinespaciado"/>
        <w:rPr>
          <w:rFonts w:ascii="Aparajita" w:hAnsi="Aparajita" w:cs="Aparajita"/>
          <w:b/>
          <w:color w:val="000000" w:themeColor="text1"/>
          <w:sz w:val="24"/>
          <w:szCs w:val="24"/>
        </w:rPr>
      </w:pPr>
      <w:r w:rsidRPr="00C936C2">
        <w:rPr>
          <w:rFonts w:ascii="Aparajita" w:hAnsi="Aparajita" w:cs="Aparajita"/>
          <w:b/>
          <w:color w:val="000000" w:themeColor="text1"/>
          <w:sz w:val="24"/>
          <w:szCs w:val="24"/>
        </w:rPr>
        <w:t>DEPARTAMENTO:</w:t>
      </w:r>
      <w:r w:rsidR="00C936C2" w:rsidRPr="00C936C2">
        <w:rPr>
          <w:rFonts w:ascii="Aparajita" w:hAnsi="Aparajita" w:cs="Aparajita"/>
          <w:b/>
          <w:color w:val="000000" w:themeColor="text1"/>
          <w:sz w:val="24"/>
          <w:szCs w:val="24"/>
        </w:rPr>
        <w:t xml:space="preserve"> JUEZ MUNICIPAL </w:t>
      </w:r>
    </w:p>
    <w:p w14:paraId="687A0233" w14:textId="241E0EA4" w:rsidR="00A02E39" w:rsidRPr="00C936C2" w:rsidRDefault="00A02E39" w:rsidP="00423666">
      <w:pPr>
        <w:pStyle w:val="Sinespaciado"/>
        <w:rPr>
          <w:rFonts w:ascii="Aparajita" w:hAnsi="Aparajita" w:cs="Aparajita"/>
          <w:b/>
          <w:color w:val="000000" w:themeColor="text1"/>
          <w:sz w:val="24"/>
          <w:szCs w:val="24"/>
        </w:rPr>
      </w:pPr>
      <w:r w:rsidRPr="00C936C2">
        <w:rPr>
          <w:rFonts w:ascii="Aparajita" w:hAnsi="Aparajita" w:cs="Aparajita"/>
          <w:b/>
          <w:color w:val="000000" w:themeColor="text1"/>
          <w:sz w:val="24"/>
          <w:szCs w:val="24"/>
        </w:rPr>
        <w:t>TITULAR</w:t>
      </w:r>
      <w:r w:rsidR="00BA4C78" w:rsidRPr="00C936C2">
        <w:rPr>
          <w:rFonts w:ascii="Aparajita" w:hAnsi="Aparajita" w:cs="Aparajita"/>
          <w:b/>
          <w:color w:val="000000" w:themeColor="text1"/>
          <w:sz w:val="24"/>
          <w:szCs w:val="24"/>
        </w:rPr>
        <w:t>: LIC</w:t>
      </w:r>
      <w:r w:rsidR="000D6118" w:rsidRPr="00195916">
        <w:rPr>
          <w:rFonts w:ascii="Aparajita" w:hAnsi="Aparajita" w:cs="Aparajita"/>
          <w:color w:val="984806" w:themeColor="accent6" w:themeShade="80"/>
          <w:sz w:val="24"/>
          <w:szCs w:val="24"/>
        </w:rPr>
        <w:t>.</w:t>
      </w:r>
      <w:r w:rsidR="00844907">
        <w:rPr>
          <w:rFonts w:ascii="Aparajita" w:hAnsi="Aparajita" w:cs="Aparajita"/>
          <w:color w:val="984806" w:themeColor="accent6" w:themeShade="80"/>
          <w:sz w:val="24"/>
          <w:szCs w:val="24"/>
        </w:rPr>
        <w:t xml:space="preserve"> </w:t>
      </w:r>
      <w:r w:rsidR="00C936C2" w:rsidRPr="00195916">
        <w:rPr>
          <w:rFonts w:ascii="Aparajita" w:hAnsi="Aparajita" w:cs="Aparajita"/>
          <w:color w:val="984806" w:themeColor="accent6" w:themeShade="80"/>
          <w:sz w:val="24"/>
          <w:szCs w:val="24"/>
        </w:rPr>
        <w:t>ERIK MEJIA SERRANO</w:t>
      </w:r>
    </w:p>
    <w:p w14:paraId="2BB35E48" w14:textId="77777777" w:rsidR="000D6118" w:rsidRPr="00C936C2" w:rsidRDefault="000D6118" w:rsidP="00423666">
      <w:pPr>
        <w:spacing w:after="0" w:line="240" w:lineRule="atLeast"/>
        <w:rPr>
          <w:rFonts w:ascii="Aparajita" w:hAnsi="Aparajita" w:cs="Aparajita"/>
          <w:color w:val="000000" w:themeColor="text1"/>
          <w:sz w:val="24"/>
          <w:szCs w:val="24"/>
        </w:rPr>
      </w:pPr>
      <w:r w:rsidRPr="00C936C2">
        <w:rPr>
          <w:rFonts w:ascii="Aparajita" w:hAnsi="Aparajita" w:cs="Aparajita"/>
          <w:b/>
          <w:color w:val="000000" w:themeColor="text1"/>
          <w:sz w:val="24"/>
          <w:szCs w:val="24"/>
        </w:rPr>
        <w:t>DATOS DEL CONTACTO</w:t>
      </w:r>
      <w:r w:rsidRPr="00C936C2">
        <w:rPr>
          <w:rFonts w:ascii="Aparajita" w:hAnsi="Aparajita" w:cs="Aparajita"/>
          <w:color w:val="000000" w:themeColor="text1"/>
          <w:sz w:val="24"/>
          <w:szCs w:val="24"/>
        </w:rPr>
        <w:t>:</w:t>
      </w:r>
    </w:p>
    <w:p w14:paraId="1B34BE62" w14:textId="77777777" w:rsidR="000D6118" w:rsidRPr="00C936C2" w:rsidRDefault="000D6118" w:rsidP="00423666">
      <w:pPr>
        <w:spacing w:after="0" w:line="240" w:lineRule="atLeast"/>
        <w:rPr>
          <w:rFonts w:ascii="Aparajita" w:hAnsi="Aparajita" w:cs="Aparajita"/>
          <w:color w:val="000000" w:themeColor="text1"/>
          <w:sz w:val="24"/>
          <w:szCs w:val="24"/>
        </w:rPr>
      </w:pPr>
      <w:r w:rsidRPr="00C936C2">
        <w:rPr>
          <w:rFonts w:ascii="Aparajita" w:hAnsi="Aparajita" w:cs="Aparajita"/>
          <w:color w:val="000000" w:themeColor="text1"/>
          <w:sz w:val="24"/>
          <w:szCs w:val="24"/>
        </w:rPr>
        <w:t>AYUNTAMIENTO DE CABO CORRIENTES</w:t>
      </w:r>
    </w:p>
    <w:p w14:paraId="5178815A" w14:textId="77777777" w:rsidR="000D6118" w:rsidRPr="00C936C2" w:rsidRDefault="000D6118" w:rsidP="00423666">
      <w:pPr>
        <w:spacing w:after="0" w:line="240" w:lineRule="atLeast"/>
        <w:rPr>
          <w:rFonts w:ascii="Aparajita" w:hAnsi="Aparajita" w:cs="Aparajita"/>
          <w:color w:val="000000" w:themeColor="text1"/>
          <w:sz w:val="24"/>
          <w:szCs w:val="24"/>
        </w:rPr>
      </w:pPr>
      <w:r w:rsidRPr="00C936C2">
        <w:rPr>
          <w:rFonts w:ascii="Aparajita" w:hAnsi="Aparajita" w:cs="Aparajita"/>
          <w:color w:val="000000" w:themeColor="text1"/>
          <w:sz w:val="24"/>
          <w:szCs w:val="24"/>
        </w:rPr>
        <w:t>HORARIO DE ATENCION: 09:00 – 16:00 HORAS.</w:t>
      </w:r>
    </w:p>
    <w:p w14:paraId="17074C0A" w14:textId="77777777" w:rsidR="00FA1F21" w:rsidRPr="00C936C2" w:rsidRDefault="00FA1F21" w:rsidP="00A13A57">
      <w:pPr>
        <w:pStyle w:val="Sinespaciado"/>
        <w:jc w:val="both"/>
        <w:rPr>
          <w:rFonts w:ascii="Aparajita" w:hAnsi="Aparajita" w:cs="Aparajita"/>
          <w:sz w:val="24"/>
          <w:szCs w:val="24"/>
          <w:lang w:val="es-MX"/>
        </w:rPr>
      </w:pPr>
    </w:p>
    <w:p w14:paraId="0DFCD628" w14:textId="5E02B406" w:rsidR="00C936C2" w:rsidRDefault="00C936C2" w:rsidP="00A13A57">
      <w:pPr>
        <w:pStyle w:val="Sinespaciado"/>
        <w:jc w:val="both"/>
        <w:rPr>
          <w:rFonts w:ascii="Aparajita" w:hAnsi="Aparajita" w:cs="Aparajita"/>
          <w:sz w:val="24"/>
          <w:szCs w:val="24"/>
          <w:lang w:val="es-MX"/>
        </w:rPr>
      </w:pPr>
    </w:p>
    <w:p w14:paraId="28D3DA4B" w14:textId="77777777" w:rsidR="004C2FCC" w:rsidRDefault="004C2FCC" w:rsidP="004C2FCC">
      <w:pPr>
        <w:pStyle w:val="Sinespaciado"/>
        <w:jc w:val="center"/>
        <w:rPr>
          <w:rFonts w:ascii="Aparajita" w:hAnsi="Aparajita" w:cs="Aparajita"/>
          <w:sz w:val="24"/>
          <w:szCs w:val="24"/>
          <w:lang w:val="es-MX"/>
        </w:rPr>
      </w:pPr>
    </w:p>
    <w:p w14:paraId="626A2797" w14:textId="77777777" w:rsidR="004C2FCC" w:rsidRDefault="004C2FCC" w:rsidP="004C2FCC">
      <w:pPr>
        <w:pStyle w:val="Sinespaciado"/>
        <w:jc w:val="center"/>
        <w:rPr>
          <w:rFonts w:ascii="Aparajita" w:hAnsi="Aparajita" w:cs="Aparajita"/>
          <w:sz w:val="24"/>
          <w:szCs w:val="24"/>
          <w:lang w:val="es-MX"/>
        </w:rPr>
      </w:pPr>
    </w:p>
    <w:p w14:paraId="7BB44804" w14:textId="77777777" w:rsidR="004C2FCC" w:rsidRDefault="004C2FCC" w:rsidP="004C2FCC">
      <w:pPr>
        <w:pStyle w:val="Sinespaciado"/>
        <w:rPr>
          <w:rFonts w:ascii="Aparajita" w:hAnsi="Aparajita" w:cs="Aparajita"/>
          <w:sz w:val="24"/>
          <w:szCs w:val="24"/>
          <w:lang w:val="es-MX"/>
        </w:rPr>
      </w:pPr>
    </w:p>
    <w:p w14:paraId="3EF7A735" w14:textId="77777777" w:rsidR="006D57F6" w:rsidRDefault="006D57F6" w:rsidP="004C2FCC">
      <w:pPr>
        <w:pStyle w:val="Sinespaciado"/>
        <w:jc w:val="center"/>
        <w:rPr>
          <w:rFonts w:ascii="Tahoma" w:hAnsi="Tahoma" w:cs="Tahoma"/>
          <w:b/>
          <w:color w:val="984806" w:themeColor="accent6" w:themeShade="80"/>
          <w:sz w:val="32"/>
          <w:szCs w:val="32"/>
          <w:lang w:val="es-MX"/>
        </w:rPr>
      </w:pPr>
    </w:p>
    <w:p w14:paraId="3DD66E4D" w14:textId="77777777" w:rsidR="006D57F6" w:rsidRDefault="006D57F6" w:rsidP="004C2FCC">
      <w:pPr>
        <w:pStyle w:val="Sinespaciado"/>
        <w:jc w:val="center"/>
        <w:rPr>
          <w:rFonts w:ascii="Tahoma" w:hAnsi="Tahoma" w:cs="Tahoma"/>
          <w:b/>
          <w:color w:val="984806" w:themeColor="accent6" w:themeShade="80"/>
          <w:sz w:val="32"/>
          <w:szCs w:val="32"/>
          <w:lang w:val="es-MX"/>
        </w:rPr>
      </w:pPr>
    </w:p>
    <w:p w14:paraId="1478891B" w14:textId="35AC01DD" w:rsidR="004C2FCC" w:rsidRPr="006D57F6" w:rsidRDefault="004C2FCC" w:rsidP="004C2FCC">
      <w:pPr>
        <w:pStyle w:val="Sinespaciado"/>
        <w:jc w:val="center"/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</w:pPr>
      <w:r w:rsidRPr="006D57F6">
        <w:rPr>
          <w:rFonts w:ascii="Tahoma" w:hAnsi="Tahoma" w:cs="Tahoma"/>
          <w:b/>
          <w:color w:val="984806" w:themeColor="accent6" w:themeShade="80"/>
          <w:sz w:val="40"/>
          <w:szCs w:val="40"/>
          <w:lang w:val="es-MX"/>
        </w:rPr>
        <w:t xml:space="preserve">EJES DE POLITICA </w:t>
      </w:r>
      <w:r w:rsidR="00AE54E8" w:rsidRPr="006D57F6">
        <w:rPr>
          <w:rFonts w:ascii="Tahoma" w:hAnsi="Tahoma" w:cs="Tahoma"/>
          <w:b/>
          <w:color w:val="984806" w:themeColor="accent6" w:themeShade="80"/>
          <w:sz w:val="40"/>
          <w:szCs w:val="40"/>
          <w:lang w:val="es-MX"/>
        </w:rPr>
        <w:t>PÚBLICA</w:t>
      </w:r>
    </w:p>
    <w:p w14:paraId="28C13182" w14:textId="16950E36" w:rsidR="00195916" w:rsidRDefault="00195916" w:rsidP="00A13A57">
      <w:pPr>
        <w:pStyle w:val="Sinespaciado"/>
        <w:jc w:val="both"/>
        <w:rPr>
          <w:rFonts w:ascii="Aparajita" w:hAnsi="Aparajita" w:cs="Aparajita"/>
          <w:sz w:val="24"/>
          <w:szCs w:val="24"/>
          <w:lang w:val="es-MX"/>
        </w:rPr>
      </w:pPr>
    </w:p>
    <w:p w14:paraId="3D2355C9" w14:textId="77777777" w:rsidR="004C2FCC" w:rsidRDefault="004C2FCC" w:rsidP="004C2FCC">
      <w:pPr>
        <w:pStyle w:val="Sinespaciado"/>
        <w:rPr>
          <w:rFonts w:ascii="Aparajita" w:hAnsi="Aparajita" w:cs="Aparajita"/>
          <w:sz w:val="24"/>
          <w:szCs w:val="24"/>
          <w:lang w:val="es-MX"/>
        </w:rPr>
      </w:pPr>
    </w:p>
    <w:p w14:paraId="0B05ED97" w14:textId="77777777" w:rsidR="004C2FCC" w:rsidRPr="006D57F6" w:rsidRDefault="004C2FCC" w:rsidP="004C2FCC">
      <w:pPr>
        <w:pStyle w:val="Sinespaciado"/>
        <w:rPr>
          <w:rFonts w:ascii="Tahoma" w:hAnsi="Tahoma" w:cs="Tahoma"/>
          <w:sz w:val="24"/>
          <w:szCs w:val="24"/>
          <w:lang w:val="es-MX"/>
        </w:rPr>
      </w:pPr>
      <w:r w:rsidRPr="006D57F6">
        <w:rPr>
          <w:rFonts w:ascii="Tahoma" w:hAnsi="Tahoma" w:cs="Tahoma"/>
          <w:sz w:val="24"/>
          <w:szCs w:val="24"/>
          <w:lang w:val="es-MX"/>
        </w:rPr>
        <w:t>PLAN ESTATAL DE DESARROLLO JALISCO</w:t>
      </w:r>
    </w:p>
    <w:p w14:paraId="7D786C0E" w14:textId="77777777" w:rsidR="004C2FCC" w:rsidRPr="006D57F6" w:rsidRDefault="004C2FCC" w:rsidP="004C2FCC">
      <w:pPr>
        <w:pStyle w:val="Sinespaciado"/>
        <w:rPr>
          <w:rFonts w:ascii="Tahoma" w:hAnsi="Tahoma" w:cs="Tahoma"/>
          <w:b/>
          <w:sz w:val="24"/>
          <w:szCs w:val="24"/>
          <w:lang w:val="es-MX"/>
        </w:rPr>
      </w:pPr>
    </w:p>
    <w:p w14:paraId="0FD649C1" w14:textId="5D774ED1" w:rsidR="004C2FCC" w:rsidRPr="006D57F6" w:rsidRDefault="004C2FCC" w:rsidP="004C2FCC">
      <w:pPr>
        <w:pStyle w:val="Sinespaciado"/>
        <w:rPr>
          <w:rFonts w:ascii="Tahoma" w:hAnsi="Tahoma" w:cs="Tahoma"/>
          <w:sz w:val="24"/>
          <w:szCs w:val="24"/>
          <w:lang w:val="es-MX"/>
        </w:rPr>
      </w:pPr>
      <w:r w:rsidRPr="006D57F6">
        <w:rPr>
          <w:rFonts w:ascii="Tahoma" w:hAnsi="Tahoma" w:cs="Tahoma"/>
          <w:sz w:val="24"/>
          <w:szCs w:val="24"/>
          <w:lang w:val="es-MX"/>
        </w:rPr>
        <w:t>PROPOSITO: Justicia y Estado de Derecho</w:t>
      </w:r>
    </w:p>
    <w:p w14:paraId="2AD81D8C" w14:textId="77777777" w:rsidR="004C2FCC" w:rsidRPr="006D57F6" w:rsidRDefault="004C2FCC" w:rsidP="004C2FCC">
      <w:pPr>
        <w:pStyle w:val="Sinespaciado"/>
        <w:rPr>
          <w:rFonts w:ascii="Tahoma" w:hAnsi="Tahoma" w:cs="Tahoma"/>
          <w:b/>
          <w:sz w:val="24"/>
          <w:szCs w:val="24"/>
          <w:lang w:val="es-MX"/>
        </w:rPr>
      </w:pPr>
      <w:r w:rsidRPr="006D57F6">
        <w:rPr>
          <w:rFonts w:ascii="Tahoma" w:hAnsi="Tahoma" w:cs="Tahoma"/>
          <w:sz w:val="24"/>
          <w:szCs w:val="24"/>
          <w:lang w:val="es-MX"/>
        </w:rPr>
        <w:t>TEMAS:</w:t>
      </w:r>
    </w:p>
    <w:p w14:paraId="3FF252AF" w14:textId="77777777" w:rsidR="004C2FCC" w:rsidRPr="006D57F6" w:rsidRDefault="004C2FCC" w:rsidP="004C2FCC">
      <w:pPr>
        <w:pStyle w:val="Sinespaciado"/>
        <w:numPr>
          <w:ilvl w:val="0"/>
          <w:numId w:val="2"/>
        </w:numPr>
        <w:rPr>
          <w:rFonts w:ascii="Tahoma" w:hAnsi="Tahoma" w:cs="Tahoma"/>
          <w:sz w:val="24"/>
          <w:szCs w:val="24"/>
          <w:lang w:val="es-MX"/>
        </w:rPr>
      </w:pPr>
      <w:r w:rsidRPr="006D57F6">
        <w:rPr>
          <w:rFonts w:ascii="Tahoma" w:hAnsi="Tahoma" w:cs="Tahoma"/>
          <w:sz w:val="24"/>
          <w:szCs w:val="24"/>
          <w:lang w:val="es-MX"/>
        </w:rPr>
        <w:t>Procuración e impartición de justicia</w:t>
      </w:r>
    </w:p>
    <w:p w14:paraId="4E5AE0B6" w14:textId="77777777" w:rsidR="004C2FCC" w:rsidRPr="006D57F6" w:rsidRDefault="004C2FCC" w:rsidP="004C2FCC">
      <w:pPr>
        <w:pStyle w:val="Sinespaciado"/>
        <w:numPr>
          <w:ilvl w:val="0"/>
          <w:numId w:val="2"/>
        </w:numPr>
        <w:rPr>
          <w:rFonts w:ascii="Tahoma" w:hAnsi="Tahoma" w:cs="Tahoma"/>
          <w:sz w:val="24"/>
          <w:szCs w:val="24"/>
          <w:lang w:val="es-MX"/>
        </w:rPr>
      </w:pPr>
      <w:r w:rsidRPr="006D57F6">
        <w:rPr>
          <w:rFonts w:ascii="Tahoma" w:hAnsi="Tahoma" w:cs="Tahoma"/>
          <w:sz w:val="24"/>
          <w:szCs w:val="24"/>
          <w:lang w:val="es-MX"/>
        </w:rPr>
        <w:t>Derechos Humanos</w:t>
      </w:r>
    </w:p>
    <w:p w14:paraId="542F435A" w14:textId="6F1AF434" w:rsidR="00195916" w:rsidRPr="006D57F6" w:rsidRDefault="00AE54E8" w:rsidP="00A033AC">
      <w:pPr>
        <w:pStyle w:val="Sinespaciado"/>
        <w:numPr>
          <w:ilvl w:val="0"/>
          <w:numId w:val="2"/>
        </w:numPr>
        <w:rPr>
          <w:rFonts w:ascii="Tahoma" w:hAnsi="Tahoma" w:cs="Tahoma"/>
          <w:sz w:val="24"/>
          <w:szCs w:val="24"/>
          <w:lang w:val="es-MX"/>
        </w:rPr>
      </w:pPr>
      <w:r w:rsidRPr="006D57F6">
        <w:rPr>
          <w:rFonts w:ascii="Tahoma" w:hAnsi="Tahoma" w:cs="Tahoma"/>
          <w:sz w:val="24"/>
          <w:szCs w:val="24"/>
          <w:lang w:val="es-MX"/>
        </w:rPr>
        <w:t>Gobernabilidad</w:t>
      </w:r>
    </w:p>
    <w:p w14:paraId="583424FE" w14:textId="4E60276E" w:rsidR="00195916" w:rsidRDefault="00AE54E8" w:rsidP="00AE54E8">
      <w:pPr>
        <w:pStyle w:val="Sinespaciado"/>
        <w:tabs>
          <w:tab w:val="left" w:pos="1065"/>
        </w:tabs>
        <w:jc w:val="both"/>
        <w:rPr>
          <w:rFonts w:ascii="Aparajita" w:hAnsi="Aparajita" w:cs="Aparajita"/>
          <w:sz w:val="24"/>
          <w:szCs w:val="24"/>
          <w:lang w:val="es-MX"/>
        </w:rPr>
      </w:pPr>
      <w:r>
        <w:rPr>
          <w:rFonts w:ascii="Aparajita" w:hAnsi="Aparajita" w:cs="Aparajita"/>
          <w:sz w:val="24"/>
          <w:szCs w:val="24"/>
          <w:lang w:val="es-MX"/>
        </w:rPr>
        <w:tab/>
      </w:r>
    </w:p>
    <w:p w14:paraId="78A34690" w14:textId="77777777" w:rsidR="00195916" w:rsidRPr="00C936C2" w:rsidRDefault="00195916" w:rsidP="00A13A57">
      <w:pPr>
        <w:pStyle w:val="Sinespaciado"/>
        <w:jc w:val="both"/>
        <w:rPr>
          <w:rFonts w:ascii="Aparajita" w:hAnsi="Aparajita" w:cs="Aparajita"/>
          <w:sz w:val="24"/>
          <w:szCs w:val="24"/>
          <w:lang w:val="es-MX"/>
        </w:rPr>
      </w:pPr>
    </w:p>
    <w:p w14:paraId="55676A81" w14:textId="77777777" w:rsidR="00B80B40" w:rsidRPr="00C936C2" w:rsidRDefault="00B80B40" w:rsidP="00A13A57">
      <w:pPr>
        <w:pStyle w:val="Sinespaciado"/>
        <w:jc w:val="both"/>
        <w:rPr>
          <w:rFonts w:ascii="Aparajita" w:hAnsi="Aparajita" w:cs="Aparajita"/>
          <w:lang w:val="es-MX"/>
        </w:rPr>
      </w:pPr>
    </w:p>
    <w:p w14:paraId="7B6DC874" w14:textId="77777777" w:rsidR="00757EE9" w:rsidRDefault="00757EE9" w:rsidP="00A13A57">
      <w:pPr>
        <w:pStyle w:val="Sinespaciado"/>
        <w:jc w:val="both"/>
        <w:rPr>
          <w:rFonts w:ascii="Century Gothic" w:hAnsi="Century Gothic"/>
          <w:lang w:val="es-MX"/>
        </w:rPr>
      </w:pPr>
    </w:p>
    <w:p w14:paraId="7BD013B1" w14:textId="77777777" w:rsidR="00757EE9" w:rsidRDefault="00757EE9" w:rsidP="00757EE9"/>
    <w:p w14:paraId="78905C31" w14:textId="77777777" w:rsidR="00757EE9" w:rsidRDefault="00757EE9" w:rsidP="00757EE9"/>
    <w:p w14:paraId="552DBD69" w14:textId="77777777" w:rsidR="00757EE9" w:rsidRPr="006D57F6" w:rsidRDefault="00757EE9" w:rsidP="00757EE9">
      <w:pPr>
        <w:jc w:val="both"/>
        <w:rPr>
          <w:rFonts w:ascii="Tahoma" w:hAnsi="Tahoma" w:cs="Tahoma"/>
          <w:sz w:val="24"/>
          <w:szCs w:val="24"/>
        </w:rPr>
      </w:pPr>
      <w:r w:rsidRPr="006D57F6">
        <w:rPr>
          <w:rFonts w:ascii="Tahoma" w:hAnsi="Tahoma" w:cs="Tahoma"/>
          <w:sz w:val="24"/>
          <w:szCs w:val="24"/>
        </w:rPr>
        <w:t>El Juzgado Municipal es un órgano jurisdiccional de control de legalidad, de mera anulación, dotado de plena autonomía para dictar sus fallos en el Municipio de Cabo Corrientes, Jalisco, que conocerá y resolverá del recurso de inconformidad promovido por los particulares, sobre los actos y resoluciones que emita el presidente municipal y las dependencias y entidades de la Administración Pública Municipal, en lo que no se oponga a otras leyes y reglamentos.</w:t>
      </w:r>
    </w:p>
    <w:p w14:paraId="56C8377D" w14:textId="77777777" w:rsidR="00757EE9" w:rsidRPr="006D57F6" w:rsidRDefault="00757EE9" w:rsidP="00757EE9">
      <w:pPr>
        <w:jc w:val="both"/>
        <w:rPr>
          <w:rFonts w:ascii="Tahoma" w:hAnsi="Tahoma" w:cs="Tahoma"/>
          <w:sz w:val="24"/>
          <w:szCs w:val="24"/>
        </w:rPr>
      </w:pPr>
      <w:r w:rsidRPr="006D57F6">
        <w:rPr>
          <w:rFonts w:ascii="Tahoma" w:hAnsi="Tahoma" w:cs="Tahoma"/>
          <w:sz w:val="24"/>
          <w:szCs w:val="24"/>
        </w:rPr>
        <w:t xml:space="preserve">De igual manera, tendrá competencia para calificar las conductas previstas en los reglamentos, bandos de policía y buen gobierno, circulares y disposiciones administrativas de observancia general, así como para imponer las sanciones procedentes, en los términos de la reglamentación municipal vigente y cuando le haya sido delegada esta facultad por el Presidente Municipal. </w:t>
      </w:r>
    </w:p>
    <w:p w14:paraId="2610AFAB" w14:textId="4396E1EB" w:rsidR="00B80B40" w:rsidRPr="00757EE9" w:rsidRDefault="00B80B40" w:rsidP="00757EE9">
      <w:pPr>
        <w:tabs>
          <w:tab w:val="center" w:pos="7002"/>
        </w:tabs>
        <w:sectPr w:rsidR="00B80B40" w:rsidRPr="00757EE9" w:rsidSect="0018459A">
          <w:headerReference w:type="default" r:id="rId8"/>
          <w:footerReference w:type="default" r:id="rId9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6930023E" w14:textId="77777777" w:rsidR="0096769C" w:rsidRPr="008D289E" w:rsidRDefault="0096769C" w:rsidP="00A13A57">
      <w:pPr>
        <w:pStyle w:val="Sinespaciado"/>
        <w:jc w:val="both"/>
        <w:rPr>
          <w:rFonts w:ascii="Tahoma" w:hAnsi="Tahoma" w:cs="Tahoma"/>
          <w:sz w:val="20"/>
          <w:szCs w:val="20"/>
          <w:lang w:val="es-MX"/>
        </w:rPr>
      </w:pPr>
    </w:p>
    <w:p w14:paraId="71D2FD88" w14:textId="77777777" w:rsidR="0096769C" w:rsidRPr="006D57F6" w:rsidRDefault="0096769C" w:rsidP="0096769C">
      <w:pPr>
        <w:pStyle w:val="Sinespaciado"/>
        <w:jc w:val="center"/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</w:pPr>
      <w:r w:rsidRPr="006D57F6"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  <w:t>ORGANIGRAMA GENERAL</w:t>
      </w:r>
    </w:p>
    <w:p w14:paraId="465531A8" w14:textId="77777777" w:rsidR="00806C0B" w:rsidRDefault="00806C0B" w:rsidP="0096769C">
      <w:pPr>
        <w:pStyle w:val="Sinespaciado"/>
        <w:jc w:val="center"/>
        <w:rPr>
          <w:rFonts w:ascii="Aparajita" w:hAnsi="Aparajita" w:cs="Aparajita"/>
          <w:b/>
          <w:bCs/>
          <w:sz w:val="24"/>
          <w:szCs w:val="24"/>
          <w:lang w:val="es-MX"/>
        </w:rPr>
      </w:pPr>
    </w:p>
    <w:p w14:paraId="05DB7697" w14:textId="77777777" w:rsidR="00806C0B" w:rsidRDefault="00806C0B" w:rsidP="008D289E">
      <w:pPr>
        <w:pStyle w:val="Sinespaciado"/>
        <w:rPr>
          <w:rFonts w:ascii="Aparajita" w:hAnsi="Aparajita" w:cs="Aparajita"/>
          <w:b/>
          <w:bCs/>
          <w:sz w:val="24"/>
          <w:szCs w:val="24"/>
          <w:lang w:val="es-MX"/>
        </w:rPr>
      </w:pPr>
    </w:p>
    <w:p w14:paraId="4F613E52" w14:textId="77777777" w:rsidR="00806C0B" w:rsidRDefault="00806C0B" w:rsidP="0096769C">
      <w:pPr>
        <w:pStyle w:val="Sinespaciado"/>
        <w:jc w:val="center"/>
        <w:rPr>
          <w:rFonts w:ascii="Aparajita" w:hAnsi="Aparajita" w:cs="Aparajita"/>
          <w:b/>
          <w:bCs/>
          <w:sz w:val="24"/>
          <w:szCs w:val="24"/>
          <w:lang w:val="es-MX"/>
        </w:rPr>
      </w:pPr>
    </w:p>
    <w:p w14:paraId="60A0A3DB" w14:textId="77777777" w:rsidR="00806C0B" w:rsidRDefault="00806C0B" w:rsidP="0096769C">
      <w:pPr>
        <w:pStyle w:val="Sinespaciado"/>
        <w:jc w:val="center"/>
        <w:rPr>
          <w:rFonts w:ascii="Aparajita" w:hAnsi="Aparajita" w:cs="Aparajita"/>
          <w:b/>
          <w:bCs/>
          <w:sz w:val="24"/>
          <w:szCs w:val="24"/>
          <w:lang w:val="es-MX"/>
        </w:rPr>
      </w:pPr>
      <w:r>
        <w:rPr>
          <w:rFonts w:ascii="Aparajita" w:hAnsi="Aparajita" w:cs="Aparajita"/>
          <w:b/>
          <w:bCs/>
          <w:noProof/>
          <w:sz w:val="24"/>
          <w:szCs w:val="24"/>
          <w:lang w:val="es-MX" w:eastAsia="es-MX"/>
        </w:rPr>
        <w:drawing>
          <wp:inline distT="0" distB="0" distL="0" distR="0" wp14:anchorId="0627854D" wp14:editId="00BA7AE0">
            <wp:extent cx="6347460" cy="3916680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DBB011F" w14:textId="77777777" w:rsidR="00806C0B" w:rsidRPr="009024ED" w:rsidRDefault="00806C0B" w:rsidP="0096769C">
      <w:pPr>
        <w:pStyle w:val="Sinespaciado"/>
        <w:jc w:val="center"/>
        <w:rPr>
          <w:rFonts w:ascii="Aparajita" w:hAnsi="Aparajita" w:cs="Aparajita"/>
          <w:b/>
          <w:bCs/>
          <w:sz w:val="24"/>
          <w:szCs w:val="24"/>
          <w:lang w:val="es-MX"/>
        </w:rPr>
      </w:pPr>
    </w:p>
    <w:p w14:paraId="5A26BFB4" w14:textId="77777777" w:rsidR="0071677A" w:rsidRDefault="0071677A" w:rsidP="0096769C">
      <w:pPr>
        <w:pStyle w:val="Sinespaciado"/>
        <w:jc w:val="center"/>
        <w:rPr>
          <w:rFonts w:ascii="Aparajita" w:hAnsi="Aparajita" w:cs="Aparajita"/>
          <w:b/>
          <w:bCs/>
          <w:sz w:val="26"/>
          <w:szCs w:val="26"/>
          <w:lang w:val="es-MX"/>
        </w:rPr>
      </w:pPr>
    </w:p>
    <w:p w14:paraId="1B953422" w14:textId="77777777" w:rsidR="0071677A" w:rsidRPr="00275787" w:rsidRDefault="00757EE9" w:rsidP="00757EE9">
      <w:pPr>
        <w:pStyle w:val="Sinespaciado"/>
        <w:tabs>
          <w:tab w:val="left" w:pos="8616"/>
        </w:tabs>
        <w:rPr>
          <w:rFonts w:ascii="Tahoma" w:hAnsi="Tahoma" w:cs="Tahoma"/>
          <w:b/>
          <w:bCs/>
          <w:sz w:val="24"/>
          <w:szCs w:val="24"/>
          <w:lang w:val="es-MX"/>
        </w:rPr>
      </w:pPr>
      <w:r>
        <w:rPr>
          <w:rFonts w:ascii="Tahoma" w:hAnsi="Tahoma" w:cs="Tahoma"/>
          <w:b/>
          <w:bCs/>
          <w:sz w:val="24"/>
          <w:szCs w:val="24"/>
          <w:lang w:val="es-MX"/>
        </w:rPr>
        <w:lastRenderedPageBreak/>
        <w:tab/>
      </w:r>
    </w:p>
    <w:p w14:paraId="34571B43" w14:textId="33D05E01" w:rsidR="009024ED" w:rsidRPr="006D57F6" w:rsidRDefault="00C65D55" w:rsidP="006D57F6">
      <w:pPr>
        <w:pStyle w:val="Sinespaciado"/>
        <w:ind w:firstLine="708"/>
        <w:rPr>
          <w:rFonts w:ascii="Tahoma" w:hAnsi="Tahoma" w:cs="Tahoma"/>
          <w:b/>
          <w:bCs/>
          <w:sz w:val="24"/>
          <w:szCs w:val="24"/>
          <w:lang w:val="es-MX"/>
        </w:rPr>
      </w:pPr>
      <w:r>
        <w:rPr>
          <w:rFonts w:ascii="Tahoma" w:hAnsi="Tahoma" w:cs="Tahoma"/>
          <w:b/>
          <w:bCs/>
          <w:sz w:val="24"/>
          <w:szCs w:val="24"/>
          <w:lang w:val="es-MX"/>
        </w:rPr>
        <w:t xml:space="preserve">                                        </w:t>
      </w:r>
      <w:r w:rsidR="006D57F6">
        <w:rPr>
          <w:rFonts w:ascii="Tahoma" w:hAnsi="Tahoma" w:cs="Tahoma"/>
          <w:b/>
          <w:bCs/>
          <w:sz w:val="24"/>
          <w:szCs w:val="24"/>
          <w:lang w:val="es-MX"/>
        </w:rPr>
        <w:t xml:space="preserve">                      </w:t>
      </w:r>
    </w:p>
    <w:p w14:paraId="0CBD9D14" w14:textId="77777777" w:rsidR="009024ED" w:rsidRPr="008D289E" w:rsidRDefault="009024ED" w:rsidP="00C65D55">
      <w:pPr>
        <w:pStyle w:val="Sinespaciado"/>
        <w:ind w:firstLine="708"/>
        <w:rPr>
          <w:rFonts w:ascii="Tahoma" w:hAnsi="Tahoma" w:cs="Tahoma"/>
          <w:b/>
          <w:bCs/>
          <w:color w:val="984806" w:themeColor="accent6" w:themeShade="80"/>
          <w:sz w:val="24"/>
          <w:szCs w:val="24"/>
          <w:lang w:val="es-MX"/>
        </w:rPr>
      </w:pPr>
    </w:p>
    <w:p w14:paraId="613FC388" w14:textId="77777777" w:rsidR="0071677A" w:rsidRPr="008D289E" w:rsidRDefault="009024ED" w:rsidP="00C65D55">
      <w:pPr>
        <w:pStyle w:val="Sinespaciado"/>
        <w:ind w:firstLine="708"/>
        <w:rPr>
          <w:rFonts w:ascii="Tahoma" w:hAnsi="Tahoma" w:cs="Tahoma"/>
          <w:b/>
          <w:bCs/>
          <w:color w:val="984806" w:themeColor="accent6" w:themeShade="80"/>
          <w:sz w:val="24"/>
          <w:szCs w:val="24"/>
          <w:lang w:val="es-MX"/>
        </w:rPr>
      </w:pPr>
      <w:r w:rsidRPr="008D289E">
        <w:rPr>
          <w:rFonts w:ascii="Tahoma" w:hAnsi="Tahoma" w:cs="Tahoma"/>
          <w:b/>
          <w:bCs/>
          <w:color w:val="984806" w:themeColor="accent6" w:themeShade="80"/>
          <w:sz w:val="24"/>
          <w:szCs w:val="24"/>
          <w:lang w:val="es-MX"/>
        </w:rPr>
        <w:t xml:space="preserve">                                                         </w:t>
      </w:r>
      <w:r w:rsidR="00C65D55" w:rsidRPr="008D289E">
        <w:rPr>
          <w:rFonts w:ascii="Tahoma" w:hAnsi="Tahoma" w:cs="Tahoma"/>
          <w:b/>
          <w:bCs/>
          <w:color w:val="984806" w:themeColor="accent6" w:themeShade="80"/>
          <w:sz w:val="24"/>
          <w:szCs w:val="24"/>
          <w:lang w:val="es-MX"/>
        </w:rPr>
        <w:t xml:space="preserve"> </w:t>
      </w:r>
      <w:r w:rsidR="00E230C2" w:rsidRPr="008D289E">
        <w:rPr>
          <w:rFonts w:ascii="Tahoma" w:hAnsi="Tahoma" w:cs="Tahoma"/>
          <w:b/>
          <w:bCs/>
          <w:color w:val="984806" w:themeColor="accent6" w:themeShade="80"/>
          <w:sz w:val="24"/>
          <w:szCs w:val="24"/>
          <w:lang w:val="es-MX"/>
        </w:rPr>
        <w:t xml:space="preserve"> </w:t>
      </w:r>
      <w:r w:rsidR="00806C0B" w:rsidRPr="006D57F6"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  <w:t>OBJETIVO</w:t>
      </w:r>
      <w:r w:rsidR="00806C0B" w:rsidRPr="008D289E">
        <w:rPr>
          <w:rFonts w:ascii="Tahoma" w:hAnsi="Tahoma" w:cs="Tahoma"/>
          <w:b/>
          <w:bCs/>
          <w:color w:val="984806" w:themeColor="accent6" w:themeShade="80"/>
          <w:sz w:val="24"/>
          <w:szCs w:val="24"/>
          <w:lang w:val="es-MX"/>
        </w:rPr>
        <w:t xml:space="preserve"> </w:t>
      </w:r>
      <w:r w:rsidR="00806C0B" w:rsidRPr="006D57F6"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  <w:t>GENERAL</w:t>
      </w:r>
    </w:p>
    <w:p w14:paraId="663D2C3E" w14:textId="77777777" w:rsidR="009024ED" w:rsidRDefault="009024ED" w:rsidP="00C65D55">
      <w:pPr>
        <w:pStyle w:val="Sinespaciado"/>
        <w:ind w:firstLine="708"/>
        <w:rPr>
          <w:rFonts w:ascii="Tahoma" w:hAnsi="Tahoma" w:cs="Tahoma"/>
          <w:b/>
          <w:bCs/>
          <w:sz w:val="24"/>
          <w:szCs w:val="24"/>
          <w:lang w:val="es-MX"/>
        </w:rPr>
      </w:pPr>
    </w:p>
    <w:p w14:paraId="53D73FAE" w14:textId="77777777" w:rsidR="009024ED" w:rsidRDefault="009024ED" w:rsidP="00C65D55">
      <w:pPr>
        <w:pStyle w:val="Sinespaciado"/>
        <w:ind w:firstLine="708"/>
        <w:rPr>
          <w:rFonts w:ascii="Tahoma" w:hAnsi="Tahoma" w:cs="Tahoma"/>
          <w:b/>
          <w:bCs/>
          <w:sz w:val="24"/>
          <w:szCs w:val="24"/>
          <w:lang w:val="es-MX"/>
        </w:rPr>
      </w:pPr>
    </w:p>
    <w:p w14:paraId="03B2EB67" w14:textId="77777777" w:rsidR="00806C0B" w:rsidRPr="00806C0B" w:rsidRDefault="009024ED" w:rsidP="00806C0B">
      <w:pPr>
        <w:pStyle w:val="Prrafodelista"/>
        <w:tabs>
          <w:tab w:val="left" w:pos="1515"/>
        </w:tabs>
        <w:ind w:left="0"/>
        <w:jc w:val="both"/>
        <w:rPr>
          <w:rFonts w:ascii="Maiandra GD" w:eastAsiaTheme="majorEastAsia" w:hAnsi="Maiandra GD" w:cs="Arial"/>
          <w:b/>
          <w:sz w:val="24"/>
          <w:szCs w:val="24"/>
          <w:lang w:bidi="en-US"/>
        </w:rPr>
      </w:pPr>
      <w:r>
        <w:rPr>
          <w:rFonts w:ascii="Tahoma" w:hAnsi="Tahoma" w:cs="Tahoma"/>
          <w:b/>
          <w:bCs/>
          <w:sz w:val="24"/>
          <w:szCs w:val="24"/>
          <w:lang w:val="es-MX"/>
        </w:rPr>
        <w:t xml:space="preserve"> </w:t>
      </w:r>
    </w:p>
    <w:p w14:paraId="25C23C5E" w14:textId="02772E72" w:rsidR="00195916" w:rsidRPr="006D57F6" w:rsidRDefault="00806C0B" w:rsidP="006D57F6">
      <w:pPr>
        <w:contextualSpacing/>
        <w:jc w:val="both"/>
        <w:rPr>
          <w:rFonts w:ascii="Tahoma" w:eastAsiaTheme="majorEastAsia" w:hAnsi="Tahoma" w:cs="Tahoma"/>
          <w:sz w:val="24"/>
          <w:szCs w:val="24"/>
          <w:lang w:bidi="en-US"/>
        </w:rPr>
      </w:pPr>
      <w:r w:rsidRPr="006D57F6">
        <w:rPr>
          <w:rFonts w:ascii="Tahoma" w:eastAsiaTheme="majorEastAsia" w:hAnsi="Tahoma" w:cs="Tahoma"/>
          <w:sz w:val="24"/>
          <w:szCs w:val="24"/>
          <w:lang w:bidi="en-US"/>
        </w:rPr>
        <w:t xml:space="preserve">Mantener y cuidar la imagen que representa una dependencia del Gobierno Municipal, tanto en su </w:t>
      </w:r>
      <w:r w:rsidR="00F90B92" w:rsidRPr="006D57F6">
        <w:rPr>
          <w:rFonts w:ascii="Tahoma" w:eastAsiaTheme="majorEastAsia" w:hAnsi="Tahoma" w:cs="Tahoma"/>
          <w:sz w:val="24"/>
          <w:szCs w:val="24"/>
          <w:lang w:bidi="en-US"/>
        </w:rPr>
        <w:t>infraestructura como</w:t>
      </w:r>
      <w:r w:rsidRPr="006D57F6">
        <w:rPr>
          <w:rFonts w:ascii="Tahoma" w:eastAsiaTheme="majorEastAsia" w:hAnsi="Tahoma" w:cs="Tahoma"/>
          <w:sz w:val="24"/>
          <w:szCs w:val="24"/>
          <w:lang w:bidi="en-US"/>
        </w:rPr>
        <w:t xml:space="preserve"> en su personal</w:t>
      </w:r>
      <w:r w:rsidR="00F90B92" w:rsidRPr="006D57F6">
        <w:rPr>
          <w:rFonts w:ascii="Tahoma" w:eastAsiaTheme="majorEastAsia" w:hAnsi="Tahoma" w:cs="Tahoma"/>
          <w:sz w:val="24"/>
          <w:szCs w:val="24"/>
          <w:lang w:bidi="en-US"/>
        </w:rPr>
        <w:t>, contribuyendo</w:t>
      </w:r>
      <w:r w:rsidRPr="006D57F6">
        <w:rPr>
          <w:rFonts w:ascii="Tahoma" w:eastAsiaTheme="majorEastAsia" w:hAnsi="Tahoma" w:cs="Tahoma"/>
          <w:sz w:val="24"/>
          <w:szCs w:val="24"/>
          <w:lang w:bidi="en-US"/>
        </w:rPr>
        <w:t xml:space="preserve"> a la excelencia en la prestación del servicio de calidad y dentro </w:t>
      </w:r>
      <w:r w:rsidR="00F90B92" w:rsidRPr="006D57F6">
        <w:rPr>
          <w:rFonts w:ascii="Tahoma" w:eastAsiaTheme="majorEastAsia" w:hAnsi="Tahoma" w:cs="Tahoma"/>
          <w:sz w:val="24"/>
          <w:szCs w:val="24"/>
          <w:lang w:bidi="en-US"/>
        </w:rPr>
        <w:t>del marco</w:t>
      </w:r>
      <w:r w:rsidRPr="006D57F6">
        <w:rPr>
          <w:rFonts w:ascii="Tahoma" w:eastAsiaTheme="majorEastAsia" w:hAnsi="Tahoma" w:cs="Tahoma"/>
          <w:sz w:val="24"/>
          <w:szCs w:val="24"/>
          <w:lang w:bidi="en-US"/>
        </w:rPr>
        <w:t xml:space="preserve"> de respeto a las garantías jurídicas y humanas; no solo de los ciudadanos del Municipio de cabo corrientes, Jalisco, sino de la población en general que requieran de los servicios que esta dependencia otorga.</w:t>
      </w:r>
    </w:p>
    <w:p w14:paraId="3E01671B" w14:textId="77777777" w:rsidR="00195916" w:rsidRPr="00195916" w:rsidRDefault="00195916" w:rsidP="008F37B2">
      <w:pPr>
        <w:pStyle w:val="Sinespaciado"/>
        <w:ind w:firstLine="708"/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32"/>
          <w:lang w:val="es-MX"/>
        </w:rPr>
      </w:pPr>
    </w:p>
    <w:p w14:paraId="313D86FC" w14:textId="77777777" w:rsidR="006D57F6" w:rsidRDefault="006D57F6" w:rsidP="008F37B2">
      <w:pPr>
        <w:pStyle w:val="Sinespaciado"/>
        <w:ind w:firstLine="708"/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32"/>
          <w:lang w:val="es-MX"/>
        </w:rPr>
      </w:pPr>
    </w:p>
    <w:p w14:paraId="2070348A" w14:textId="77777777" w:rsidR="006D57F6" w:rsidRDefault="006D57F6" w:rsidP="008F37B2">
      <w:pPr>
        <w:pStyle w:val="Sinespaciado"/>
        <w:ind w:firstLine="708"/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32"/>
          <w:lang w:val="es-MX"/>
        </w:rPr>
      </w:pPr>
    </w:p>
    <w:p w14:paraId="0B9C4516" w14:textId="77777777" w:rsidR="006D57F6" w:rsidRDefault="006D57F6" w:rsidP="008F37B2">
      <w:pPr>
        <w:pStyle w:val="Sinespaciado"/>
        <w:ind w:firstLine="708"/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32"/>
          <w:lang w:val="es-MX"/>
        </w:rPr>
      </w:pPr>
    </w:p>
    <w:p w14:paraId="05132441" w14:textId="77777777" w:rsidR="006D57F6" w:rsidRDefault="006D57F6" w:rsidP="008F37B2">
      <w:pPr>
        <w:pStyle w:val="Sinespaciado"/>
        <w:ind w:firstLine="708"/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32"/>
          <w:lang w:val="es-MX"/>
        </w:rPr>
      </w:pPr>
    </w:p>
    <w:p w14:paraId="4A627B20" w14:textId="77777777" w:rsidR="006D57F6" w:rsidRDefault="006D57F6" w:rsidP="008F37B2">
      <w:pPr>
        <w:pStyle w:val="Sinespaciado"/>
        <w:ind w:firstLine="708"/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32"/>
          <w:lang w:val="es-MX"/>
        </w:rPr>
      </w:pPr>
    </w:p>
    <w:p w14:paraId="3F1A463A" w14:textId="77777777" w:rsidR="006D57F6" w:rsidRDefault="006D57F6" w:rsidP="008F37B2">
      <w:pPr>
        <w:pStyle w:val="Sinespaciado"/>
        <w:ind w:firstLine="708"/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32"/>
          <w:lang w:val="es-MX"/>
        </w:rPr>
      </w:pPr>
    </w:p>
    <w:p w14:paraId="6E050379" w14:textId="77777777" w:rsidR="006D57F6" w:rsidRDefault="006D57F6" w:rsidP="008F37B2">
      <w:pPr>
        <w:pStyle w:val="Sinespaciado"/>
        <w:ind w:firstLine="708"/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32"/>
          <w:lang w:val="es-MX"/>
        </w:rPr>
      </w:pPr>
    </w:p>
    <w:p w14:paraId="51632215" w14:textId="77777777" w:rsidR="006D57F6" w:rsidRDefault="006D57F6" w:rsidP="008F37B2">
      <w:pPr>
        <w:pStyle w:val="Sinespaciado"/>
        <w:ind w:firstLine="708"/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32"/>
          <w:lang w:val="es-MX"/>
        </w:rPr>
      </w:pPr>
    </w:p>
    <w:p w14:paraId="631F5379" w14:textId="77777777" w:rsidR="006D57F6" w:rsidRDefault="006D57F6" w:rsidP="008F37B2">
      <w:pPr>
        <w:pStyle w:val="Sinespaciado"/>
        <w:ind w:firstLine="708"/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32"/>
          <w:lang w:val="es-MX"/>
        </w:rPr>
      </w:pPr>
    </w:p>
    <w:p w14:paraId="43D22C9D" w14:textId="77777777" w:rsidR="006D57F6" w:rsidRDefault="006D57F6" w:rsidP="008F37B2">
      <w:pPr>
        <w:pStyle w:val="Sinespaciado"/>
        <w:ind w:firstLine="708"/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32"/>
          <w:lang w:val="es-MX"/>
        </w:rPr>
      </w:pPr>
    </w:p>
    <w:p w14:paraId="71064CD6" w14:textId="77777777" w:rsidR="006D57F6" w:rsidRDefault="006D57F6" w:rsidP="008F37B2">
      <w:pPr>
        <w:pStyle w:val="Sinespaciado"/>
        <w:ind w:firstLine="708"/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32"/>
          <w:lang w:val="es-MX"/>
        </w:rPr>
      </w:pPr>
    </w:p>
    <w:p w14:paraId="1825F758" w14:textId="77777777" w:rsidR="006D57F6" w:rsidRDefault="006D57F6" w:rsidP="008F37B2">
      <w:pPr>
        <w:pStyle w:val="Sinespaciado"/>
        <w:ind w:firstLine="708"/>
        <w:jc w:val="center"/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</w:pPr>
    </w:p>
    <w:p w14:paraId="038EA4F8" w14:textId="77777777" w:rsidR="006D57F6" w:rsidRDefault="006D57F6" w:rsidP="008F37B2">
      <w:pPr>
        <w:pStyle w:val="Sinespaciado"/>
        <w:ind w:firstLine="708"/>
        <w:jc w:val="center"/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</w:pPr>
    </w:p>
    <w:p w14:paraId="125B61D6" w14:textId="77777777" w:rsidR="006D57F6" w:rsidRDefault="006D57F6" w:rsidP="008F37B2">
      <w:pPr>
        <w:pStyle w:val="Sinespaciado"/>
        <w:ind w:firstLine="708"/>
        <w:jc w:val="center"/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</w:pPr>
    </w:p>
    <w:p w14:paraId="6D4A2DB2" w14:textId="77777777" w:rsidR="009024ED" w:rsidRPr="006D57F6" w:rsidRDefault="00F90B92" w:rsidP="008F37B2">
      <w:pPr>
        <w:pStyle w:val="Sinespaciado"/>
        <w:ind w:firstLine="708"/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  <w:lang w:val="es-MX"/>
        </w:rPr>
      </w:pPr>
      <w:r w:rsidRPr="006D57F6"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  <w:t>OBJETIVO ESPECIFICO</w:t>
      </w:r>
    </w:p>
    <w:p w14:paraId="51C80677" w14:textId="77777777" w:rsidR="00F90B92" w:rsidRDefault="00F90B92" w:rsidP="008F37B2">
      <w:pPr>
        <w:pStyle w:val="Sinespaciado"/>
        <w:ind w:firstLine="708"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lang w:val="es-MX"/>
        </w:rPr>
      </w:pPr>
    </w:p>
    <w:p w14:paraId="56C51ADE" w14:textId="77777777" w:rsidR="006D57F6" w:rsidRDefault="006D57F6" w:rsidP="008F37B2">
      <w:pPr>
        <w:pStyle w:val="Sinespaciado"/>
        <w:ind w:firstLine="708"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lang w:val="es-MX"/>
        </w:rPr>
      </w:pPr>
    </w:p>
    <w:p w14:paraId="62A4A577" w14:textId="77777777" w:rsidR="006D57F6" w:rsidRDefault="006D57F6" w:rsidP="008F37B2">
      <w:pPr>
        <w:pStyle w:val="Sinespaciado"/>
        <w:ind w:firstLine="708"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lang w:val="es-MX"/>
        </w:rPr>
      </w:pPr>
    </w:p>
    <w:p w14:paraId="616CB8DE" w14:textId="77777777" w:rsidR="006D57F6" w:rsidRPr="008F37B2" w:rsidRDefault="006D57F6" w:rsidP="008F37B2">
      <w:pPr>
        <w:pStyle w:val="Sinespaciado"/>
        <w:ind w:firstLine="708"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lang w:val="es-MX"/>
        </w:rPr>
      </w:pPr>
    </w:p>
    <w:p w14:paraId="01ACE65D" w14:textId="77777777" w:rsidR="00F90B92" w:rsidRPr="006D57F6" w:rsidRDefault="00F90B92" w:rsidP="008F37B2">
      <w:pPr>
        <w:pStyle w:val="Prrafodelista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before="100" w:after="0" w:line="240" w:lineRule="auto"/>
        <w:ind w:left="821" w:right="107" w:hanging="360"/>
        <w:contextualSpacing w:val="0"/>
        <w:jc w:val="both"/>
        <w:rPr>
          <w:rFonts w:ascii="Tahoma" w:hAnsi="Tahoma" w:cs="Tahoma"/>
          <w:sz w:val="24"/>
          <w:szCs w:val="24"/>
        </w:rPr>
      </w:pPr>
      <w:r w:rsidRPr="006D57F6">
        <w:rPr>
          <w:rFonts w:ascii="Tahoma" w:hAnsi="Tahoma" w:cs="Tahoma"/>
          <w:sz w:val="24"/>
          <w:szCs w:val="24"/>
        </w:rPr>
        <w:t xml:space="preserve">Trabajar en coordinación con los diferentes órganos de gobierno municipal del Estado de Jalisco </w:t>
      </w:r>
      <w:r w:rsidR="00281FDA" w:rsidRPr="006D57F6">
        <w:rPr>
          <w:rFonts w:ascii="Tahoma" w:hAnsi="Tahoma" w:cs="Tahoma"/>
          <w:sz w:val="24"/>
          <w:szCs w:val="24"/>
        </w:rPr>
        <w:t>( SEGURIDAD PUBLICA, REGLAMENTOS, PROTECCIÓN CIVIL, ECOLOGÍA, PLANEACIÓN URBANA Y DIF)</w:t>
      </w:r>
      <w:r w:rsidRPr="006D57F6">
        <w:rPr>
          <w:rFonts w:ascii="Tahoma" w:hAnsi="Tahoma" w:cs="Tahoma"/>
          <w:sz w:val="24"/>
          <w:szCs w:val="24"/>
        </w:rPr>
        <w:t xml:space="preserve">   así como la Procuraduría General de la Republica para turnar a las personas responsables de un posible comisión de delito ya sea del fuero común o</w:t>
      </w:r>
      <w:r w:rsidRPr="006D57F6">
        <w:rPr>
          <w:rFonts w:ascii="Tahoma" w:hAnsi="Tahoma" w:cs="Tahoma"/>
          <w:spacing w:val="-25"/>
          <w:sz w:val="24"/>
          <w:szCs w:val="24"/>
        </w:rPr>
        <w:t xml:space="preserve"> </w:t>
      </w:r>
      <w:r w:rsidRPr="006D57F6">
        <w:rPr>
          <w:rFonts w:ascii="Tahoma" w:hAnsi="Tahoma" w:cs="Tahoma"/>
          <w:sz w:val="24"/>
          <w:szCs w:val="24"/>
        </w:rPr>
        <w:t>federal</w:t>
      </w:r>
    </w:p>
    <w:p w14:paraId="610E3D2C" w14:textId="77777777" w:rsidR="00F90B92" w:rsidRPr="006D57F6" w:rsidRDefault="00F90B92" w:rsidP="008F37B2">
      <w:pPr>
        <w:pStyle w:val="Textoindependiente"/>
        <w:spacing w:before="10"/>
        <w:jc w:val="both"/>
        <w:rPr>
          <w:rFonts w:ascii="Tahoma" w:hAnsi="Tahoma" w:cs="Tahoma"/>
        </w:rPr>
      </w:pPr>
    </w:p>
    <w:p w14:paraId="7A4DB473" w14:textId="77777777" w:rsidR="00F90B92" w:rsidRPr="006D57F6" w:rsidRDefault="00F90B92" w:rsidP="008F37B2">
      <w:pPr>
        <w:pStyle w:val="Prrafodelista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before="1" w:after="0" w:line="240" w:lineRule="auto"/>
        <w:ind w:left="821" w:right="112" w:hanging="360"/>
        <w:contextualSpacing w:val="0"/>
        <w:jc w:val="both"/>
        <w:rPr>
          <w:rFonts w:ascii="Tahoma" w:hAnsi="Tahoma" w:cs="Tahoma"/>
          <w:sz w:val="24"/>
          <w:szCs w:val="24"/>
        </w:rPr>
      </w:pPr>
      <w:r w:rsidRPr="006D57F6">
        <w:rPr>
          <w:rFonts w:ascii="Tahoma" w:hAnsi="Tahoma" w:cs="Tahoma"/>
          <w:sz w:val="24"/>
          <w:szCs w:val="24"/>
        </w:rPr>
        <w:t>Lograr una relación estrecha con el DIF municipal para canalizar a terapias psicológicas a los ciudadanos que soliciten a este juzgado este tipo de apoyo, promover la protección del vínculo</w:t>
      </w:r>
      <w:r w:rsidRPr="006D57F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D57F6">
        <w:rPr>
          <w:rFonts w:ascii="Tahoma" w:hAnsi="Tahoma" w:cs="Tahoma"/>
          <w:sz w:val="24"/>
          <w:szCs w:val="24"/>
        </w:rPr>
        <w:t>familiar.</w:t>
      </w:r>
    </w:p>
    <w:p w14:paraId="7C84EA4B" w14:textId="77777777" w:rsidR="00F90B92" w:rsidRPr="006D57F6" w:rsidRDefault="00F90B92" w:rsidP="008F37B2">
      <w:pPr>
        <w:pStyle w:val="Textoindependiente"/>
        <w:spacing w:before="8"/>
        <w:jc w:val="both"/>
        <w:rPr>
          <w:rFonts w:ascii="Tahoma" w:hAnsi="Tahoma" w:cs="Tahoma"/>
        </w:rPr>
      </w:pPr>
    </w:p>
    <w:p w14:paraId="121D36D6" w14:textId="77777777" w:rsidR="00F90B92" w:rsidRPr="006D57F6" w:rsidRDefault="00F90B92" w:rsidP="008F37B2">
      <w:pPr>
        <w:pStyle w:val="Prrafodelista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821" w:right="115" w:hanging="360"/>
        <w:contextualSpacing w:val="0"/>
        <w:jc w:val="both"/>
        <w:rPr>
          <w:rFonts w:ascii="Tahoma" w:hAnsi="Tahoma" w:cs="Tahoma"/>
          <w:sz w:val="24"/>
          <w:szCs w:val="24"/>
        </w:rPr>
      </w:pPr>
      <w:r w:rsidRPr="006D57F6">
        <w:rPr>
          <w:rFonts w:ascii="Tahoma" w:hAnsi="Tahoma" w:cs="Tahoma"/>
          <w:sz w:val="24"/>
          <w:szCs w:val="24"/>
        </w:rPr>
        <w:t>Atender las denuncias ciudadanas, proporcionándoles la asesoría jurídica correspondiente a cada una de las situaciones que se</w:t>
      </w:r>
      <w:r w:rsidRPr="006D57F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6D57F6">
        <w:rPr>
          <w:rFonts w:ascii="Tahoma" w:hAnsi="Tahoma" w:cs="Tahoma"/>
          <w:sz w:val="24"/>
          <w:szCs w:val="24"/>
        </w:rPr>
        <w:t>presenten.</w:t>
      </w:r>
    </w:p>
    <w:p w14:paraId="05CD6ADD" w14:textId="77777777" w:rsidR="00F90B92" w:rsidRPr="006D57F6" w:rsidRDefault="00F90B92" w:rsidP="008F37B2">
      <w:pPr>
        <w:pStyle w:val="Sinespaciado"/>
        <w:ind w:firstLine="708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  <w:lang w:val="es-MX"/>
        </w:rPr>
      </w:pPr>
    </w:p>
    <w:p w14:paraId="697AED6A" w14:textId="77777777" w:rsidR="006D57F6" w:rsidRPr="006D57F6" w:rsidRDefault="006D57F6" w:rsidP="006D57F6">
      <w:pPr>
        <w:pStyle w:val="Prrafodelista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before="1" w:after="0" w:line="240" w:lineRule="auto"/>
        <w:ind w:left="821" w:right="112" w:hanging="360"/>
        <w:contextualSpacing w:val="0"/>
        <w:jc w:val="both"/>
        <w:rPr>
          <w:rFonts w:ascii="Tahoma" w:hAnsi="Tahoma" w:cs="Tahoma"/>
          <w:sz w:val="24"/>
          <w:szCs w:val="24"/>
        </w:rPr>
      </w:pPr>
      <w:r w:rsidRPr="006D57F6">
        <w:rPr>
          <w:rFonts w:ascii="Tahoma" w:hAnsi="Tahoma" w:cs="Tahoma"/>
          <w:sz w:val="24"/>
          <w:szCs w:val="24"/>
          <w:lang w:val="es-MX"/>
        </w:rPr>
        <w:t>Impulsar la actualización a jueces, secretarios, y personal de dirección del juzgado, mediante capacitaciones, cursos y reuniones de trabajo.</w:t>
      </w:r>
    </w:p>
    <w:p w14:paraId="2BF2EE86" w14:textId="77777777" w:rsidR="006D57F6" w:rsidRPr="006D57F6" w:rsidRDefault="006D57F6" w:rsidP="006D57F6">
      <w:pPr>
        <w:pStyle w:val="Textoindependiente"/>
        <w:spacing w:before="10"/>
        <w:jc w:val="both"/>
        <w:rPr>
          <w:rFonts w:ascii="Tahoma" w:hAnsi="Tahoma" w:cs="Tahoma"/>
        </w:rPr>
      </w:pPr>
    </w:p>
    <w:p w14:paraId="34895FD3" w14:textId="77777777" w:rsidR="00881CC2" w:rsidRDefault="00881CC2" w:rsidP="008F37B2">
      <w:pPr>
        <w:pStyle w:val="Sinespaciado"/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</w:pPr>
    </w:p>
    <w:p w14:paraId="594EB10D" w14:textId="77777777" w:rsidR="00CF5E60" w:rsidRDefault="00CF5E60" w:rsidP="008F37B2">
      <w:pPr>
        <w:pStyle w:val="Sinespaciado"/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</w:pPr>
    </w:p>
    <w:p w14:paraId="3AEB3177" w14:textId="77777777" w:rsidR="00CF5E60" w:rsidRPr="008F37B2" w:rsidRDefault="00CF5E60" w:rsidP="008F37B2">
      <w:pPr>
        <w:pStyle w:val="Sinespaciado"/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</w:pPr>
    </w:p>
    <w:p w14:paraId="152DFCB1" w14:textId="77777777" w:rsidR="008F37B2" w:rsidRDefault="008F37B2" w:rsidP="00CD161B">
      <w:pPr>
        <w:pStyle w:val="Sinespaciado"/>
        <w:jc w:val="center"/>
        <w:rPr>
          <w:rFonts w:ascii="Tahoma" w:hAnsi="Tahoma" w:cs="Tahoma"/>
          <w:b/>
          <w:bCs/>
          <w:color w:val="632423" w:themeColor="accent2" w:themeShade="80"/>
          <w:sz w:val="24"/>
          <w:szCs w:val="24"/>
          <w:lang w:val="es-MX"/>
        </w:rPr>
      </w:pPr>
    </w:p>
    <w:p w14:paraId="2043E061" w14:textId="77777777" w:rsidR="008F37B2" w:rsidRDefault="008F37B2" w:rsidP="00CD161B">
      <w:pPr>
        <w:pStyle w:val="Sinespaciado"/>
        <w:jc w:val="center"/>
        <w:rPr>
          <w:rFonts w:ascii="Tahoma" w:hAnsi="Tahoma" w:cs="Tahoma"/>
          <w:b/>
          <w:bCs/>
          <w:color w:val="632423" w:themeColor="accent2" w:themeShade="80"/>
          <w:sz w:val="24"/>
          <w:szCs w:val="24"/>
          <w:lang w:val="es-MX"/>
        </w:rPr>
      </w:pPr>
    </w:p>
    <w:p w14:paraId="6703A70D" w14:textId="77777777" w:rsidR="0071677A" w:rsidRPr="00CF5E60" w:rsidRDefault="00527181" w:rsidP="00CD161B">
      <w:pPr>
        <w:pStyle w:val="Sinespaciado"/>
        <w:jc w:val="center"/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</w:pPr>
      <w:r w:rsidRPr="00CF5E60"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  <w:t>ATRIBUCIONES</w:t>
      </w:r>
      <w:r w:rsidR="004D6222" w:rsidRPr="00CF5E60"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  <w:t xml:space="preserve"> GENERALES DEL </w:t>
      </w:r>
      <w:r w:rsidR="009024ED" w:rsidRPr="00CF5E60"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  <w:t>JUEZ</w:t>
      </w:r>
      <w:r w:rsidR="004D6222" w:rsidRPr="00CF5E60"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  <w:t xml:space="preserve"> MUNICIPAL</w:t>
      </w:r>
    </w:p>
    <w:p w14:paraId="122C984F" w14:textId="77777777" w:rsidR="0071677A" w:rsidRDefault="0071677A" w:rsidP="0096769C">
      <w:pPr>
        <w:pStyle w:val="Sinespaciado"/>
        <w:jc w:val="center"/>
        <w:rPr>
          <w:rFonts w:ascii="Aparajita" w:hAnsi="Aparajita" w:cs="Aparajita"/>
          <w:b/>
          <w:bCs/>
          <w:sz w:val="26"/>
          <w:szCs w:val="26"/>
          <w:lang w:val="es-MX"/>
        </w:rPr>
      </w:pPr>
    </w:p>
    <w:p w14:paraId="53DBC878" w14:textId="77777777" w:rsidR="00506ED0" w:rsidRDefault="00506ED0" w:rsidP="0096769C">
      <w:pPr>
        <w:pStyle w:val="Sinespaciado"/>
        <w:jc w:val="center"/>
        <w:rPr>
          <w:rFonts w:ascii="Aparajita" w:hAnsi="Aparajita" w:cs="Aparajita"/>
          <w:b/>
          <w:bCs/>
          <w:sz w:val="26"/>
          <w:szCs w:val="26"/>
          <w:lang w:val="es-MX"/>
        </w:rPr>
      </w:pPr>
    </w:p>
    <w:p w14:paraId="31A67F28" w14:textId="77777777" w:rsidR="00506ED0" w:rsidRPr="00506ED0" w:rsidRDefault="00506ED0" w:rsidP="00506ED0">
      <w:pPr>
        <w:suppressAutoHyphens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val="es-ES" w:eastAsia="ar-SA"/>
        </w:rPr>
      </w:pPr>
    </w:p>
    <w:p w14:paraId="5B68FA05" w14:textId="77777777" w:rsidR="00506ED0" w:rsidRPr="00506ED0" w:rsidRDefault="00506ED0" w:rsidP="00506ED0">
      <w:pPr>
        <w:suppressAutoHyphens/>
        <w:spacing w:before="12" w:after="0" w:line="280" w:lineRule="exact"/>
        <w:rPr>
          <w:rFonts w:ascii="Arial" w:eastAsia="Times New Roman" w:hAnsi="Arial" w:cs="Arial"/>
          <w:kern w:val="2"/>
          <w:sz w:val="24"/>
          <w:szCs w:val="24"/>
          <w:lang w:val="es-ES" w:eastAsia="ar-SA"/>
        </w:rPr>
      </w:pPr>
    </w:p>
    <w:p w14:paraId="654C7F82" w14:textId="77777777" w:rsidR="00506ED0" w:rsidRDefault="00506ED0" w:rsidP="00506ED0">
      <w:pPr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  <w:lang w:val="es-ES" w:eastAsia="ar-SA"/>
        </w:rPr>
      </w:pPr>
      <w:r w:rsidRPr="00302B55">
        <w:rPr>
          <w:rFonts w:ascii="Tahoma" w:eastAsia="Tahoma" w:hAnsi="Tahoma" w:cs="Tahoma"/>
          <w:b/>
          <w:spacing w:val="-1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b/>
          <w:kern w:val="2"/>
          <w:sz w:val="24"/>
          <w:szCs w:val="24"/>
          <w:lang w:val="es-ES" w:eastAsia="ar-SA"/>
        </w:rPr>
        <w:t xml:space="preserve">.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nocer,</w:t>
      </w:r>
      <w:r w:rsidRPr="00302B55">
        <w:rPr>
          <w:rFonts w:ascii="Tahoma" w:eastAsia="Tahoma" w:hAnsi="Tahoma" w:cs="Tahoma"/>
          <w:spacing w:val="3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li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f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3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imp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s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ncion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dmini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v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mu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icip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que p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p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fal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in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f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cci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a los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mi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nt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mu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icip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,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ex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cep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3"/>
          <w:kern w:val="2"/>
          <w:sz w:val="24"/>
          <w:szCs w:val="24"/>
          <w:lang w:val="es-ES" w:eastAsia="ar-SA"/>
        </w:rPr>
        <w:t>d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e c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á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 f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is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l.</w:t>
      </w:r>
    </w:p>
    <w:p w14:paraId="4498ABD0" w14:textId="77777777" w:rsidR="00844907" w:rsidRPr="00302B55" w:rsidRDefault="00844907" w:rsidP="00506ED0">
      <w:pPr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  <w:lang w:val="es-ES" w:eastAsia="ar-SA"/>
        </w:rPr>
      </w:pPr>
    </w:p>
    <w:p w14:paraId="42C49B6F" w14:textId="77777777" w:rsidR="00506ED0" w:rsidRPr="00302B55" w:rsidRDefault="00506ED0" w:rsidP="00506ED0">
      <w:pPr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  <w:lang w:val="es-ES" w:eastAsia="ar-SA"/>
        </w:rPr>
      </w:pPr>
      <w:r w:rsidRPr="00302B55">
        <w:rPr>
          <w:rFonts w:ascii="Tahoma" w:eastAsia="Tahoma" w:hAnsi="Tahoma" w:cs="Tahoma"/>
          <w:b/>
          <w:spacing w:val="-1"/>
          <w:kern w:val="2"/>
          <w:sz w:val="24"/>
          <w:szCs w:val="24"/>
          <w:lang w:val="es-ES" w:eastAsia="ar-SA"/>
        </w:rPr>
        <w:t>II</w:t>
      </w:r>
      <w:r w:rsidRPr="00302B55">
        <w:rPr>
          <w:rFonts w:ascii="Tahoma" w:eastAsia="Tahoma" w:hAnsi="Tahoma" w:cs="Tahoma"/>
          <w:b/>
          <w:kern w:val="2"/>
          <w:sz w:val="24"/>
          <w:szCs w:val="24"/>
          <w:lang w:val="es-ES" w:eastAsia="ar-SA"/>
        </w:rPr>
        <w:t xml:space="preserve">. 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oncili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 a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los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v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cinos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u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dscrip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ión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los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f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lic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que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no 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se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 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itu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v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del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,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ni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m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pe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ncia</w:t>
      </w:r>
      <w:r w:rsidRPr="00302B55">
        <w:rPr>
          <w:rFonts w:ascii="Tahoma" w:eastAsia="Tahoma" w:hAnsi="Tahoma" w:cs="Tahoma"/>
          <w:spacing w:val="3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los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ó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g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nos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judic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 de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o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s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ut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ri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d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.</w:t>
      </w:r>
    </w:p>
    <w:p w14:paraId="0B8BB8CF" w14:textId="77777777" w:rsidR="00506ED0" w:rsidRPr="00302B55" w:rsidRDefault="00506ED0" w:rsidP="00506ED0">
      <w:pPr>
        <w:suppressAutoHyphens/>
        <w:spacing w:before="8" w:after="0" w:line="280" w:lineRule="exact"/>
        <w:rPr>
          <w:rFonts w:ascii="Tahoma" w:eastAsia="Times New Roman" w:hAnsi="Tahoma" w:cs="Tahoma"/>
          <w:kern w:val="2"/>
          <w:sz w:val="24"/>
          <w:szCs w:val="24"/>
          <w:lang w:val="es-ES" w:eastAsia="ar-SA"/>
        </w:rPr>
      </w:pPr>
    </w:p>
    <w:p w14:paraId="0A3D9B9E" w14:textId="77777777" w:rsidR="00506ED0" w:rsidRPr="00302B55" w:rsidRDefault="00506ED0" w:rsidP="00506ED0">
      <w:pPr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  <w:lang w:val="es-ES" w:eastAsia="ar-SA"/>
        </w:rPr>
      </w:pPr>
      <w:r w:rsidRPr="00302B55">
        <w:rPr>
          <w:rFonts w:ascii="Tahoma" w:eastAsia="Tahoma" w:hAnsi="Tahoma" w:cs="Tahoma"/>
          <w:b/>
          <w:spacing w:val="-1"/>
          <w:kern w:val="2"/>
          <w:sz w:val="24"/>
          <w:szCs w:val="24"/>
          <w:lang w:val="es-ES" w:eastAsia="ar-SA"/>
        </w:rPr>
        <w:t>III</w:t>
      </w:r>
      <w:r w:rsidRPr="00302B55">
        <w:rPr>
          <w:rFonts w:ascii="Tahoma" w:eastAsia="Tahoma" w:hAnsi="Tahoma" w:cs="Tahoma"/>
          <w:b/>
          <w:kern w:val="2"/>
          <w:sz w:val="24"/>
          <w:szCs w:val="24"/>
          <w:lang w:val="es-ES" w:eastAsia="ar-SA"/>
        </w:rPr>
        <w:t>.</w:t>
      </w:r>
      <w:r w:rsidRPr="00302B55">
        <w:rPr>
          <w:rFonts w:ascii="Tahoma" w:eastAsia="Tahoma" w:hAnsi="Tahoma" w:cs="Tahoma"/>
          <w:b/>
          <w:spacing w:val="25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le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v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26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un</w:t>
      </w:r>
      <w:r w:rsidRPr="00302B55">
        <w:rPr>
          <w:rFonts w:ascii="Tahoma" w:eastAsia="Tahoma" w:hAnsi="Tahoma" w:cs="Tahoma"/>
          <w:spacing w:val="27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libro</w:t>
      </w:r>
      <w:r w:rsidRPr="00302B55">
        <w:rPr>
          <w:rFonts w:ascii="Tahoma" w:eastAsia="Tahoma" w:hAnsi="Tahoma" w:cs="Tahoma"/>
          <w:spacing w:val="25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</w:t>
      </w:r>
      <w:r w:rsidRPr="00302B55">
        <w:rPr>
          <w:rFonts w:ascii="Tahoma" w:eastAsia="Tahoma" w:hAnsi="Tahoma" w:cs="Tahoma"/>
          <w:spacing w:val="28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u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ones</w:t>
      </w:r>
      <w:r w:rsidRPr="00302B55">
        <w:rPr>
          <w:rFonts w:ascii="Tahoma" w:eastAsia="Tahoma" w:hAnsi="Tahoma" w:cs="Tahoma"/>
          <w:spacing w:val="27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y</w:t>
      </w:r>
      <w:r w:rsidRPr="00302B55">
        <w:rPr>
          <w:rFonts w:ascii="Tahoma" w:eastAsia="Tahoma" w:hAnsi="Tahoma" w:cs="Tahoma"/>
          <w:spacing w:val="26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26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cu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nta</w:t>
      </w:r>
      <w:r w:rsidRPr="00302B55">
        <w:rPr>
          <w:rFonts w:ascii="Tahoma" w:eastAsia="Tahoma" w:hAnsi="Tahoma" w:cs="Tahoma"/>
          <w:spacing w:val="24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spacing w:val="26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Ay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u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nt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mi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nto</w:t>
      </w:r>
      <w:r w:rsidRPr="00302B55">
        <w:rPr>
          <w:rFonts w:ascii="Tahoma" w:eastAsia="Tahoma" w:hAnsi="Tahoma" w:cs="Tahoma"/>
          <w:spacing w:val="27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del</w:t>
      </w:r>
      <w:r w:rsidRPr="00302B55">
        <w:rPr>
          <w:rFonts w:ascii="Tahoma" w:eastAsia="Tahoma" w:hAnsi="Tahoma" w:cs="Tahoma"/>
          <w:spacing w:val="26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mpe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ñ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 de 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u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f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u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ncion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.</w:t>
      </w:r>
    </w:p>
    <w:p w14:paraId="7887BBA3" w14:textId="77777777" w:rsidR="00506ED0" w:rsidRPr="00302B55" w:rsidRDefault="00506ED0" w:rsidP="00506ED0">
      <w:pPr>
        <w:suppressAutoHyphens/>
        <w:spacing w:before="8" w:after="0" w:line="280" w:lineRule="exact"/>
        <w:rPr>
          <w:rFonts w:ascii="Tahoma" w:eastAsia="Times New Roman" w:hAnsi="Tahoma" w:cs="Tahoma"/>
          <w:kern w:val="2"/>
          <w:sz w:val="24"/>
          <w:szCs w:val="24"/>
          <w:lang w:val="es-ES" w:eastAsia="ar-SA"/>
        </w:rPr>
      </w:pPr>
    </w:p>
    <w:p w14:paraId="0A3641BF" w14:textId="77777777" w:rsidR="00506ED0" w:rsidRPr="00302B55" w:rsidRDefault="00506ED0" w:rsidP="00506ED0">
      <w:pPr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  <w:lang w:val="es-ES" w:eastAsia="ar-SA"/>
        </w:rPr>
      </w:pPr>
      <w:r w:rsidRPr="00302B55">
        <w:rPr>
          <w:rFonts w:ascii="Tahoma" w:eastAsia="Tahoma" w:hAnsi="Tahoma" w:cs="Tahoma"/>
          <w:b/>
          <w:spacing w:val="-1"/>
          <w:kern w:val="2"/>
          <w:sz w:val="24"/>
          <w:szCs w:val="24"/>
          <w:lang w:val="es-ES" w:eastAsia="ar-SA"/>
        </w:rPr>
        <w:t>IV</w:t>
      </w:r>
      <w:r w:rsidRPr="00302B55">
        <w:rPr>
          <w:rFonts w:ascii="Tahoma" w:eastAsia="Tahoma" w:hAnsi="Tahoma" w:cs="Tahoma"/>
          <w:b/>
          <w:kern w:val="2"/>
          <w:sz w:val="24"/>
          <w:szCs w:val="24"/>
          <w:lang w:val="es-ES" w:eastAsia="ar-SA"/>
        </w:rPr>
        <w:t>.</w:t>
      </w:r>
      <w:r w:rsidRPr="00302B55">
        <w:rPr>
          <w:rFonts w:ascii="Tahoma" w:eastAsia="Tahoma" w:hAnsi="Tahoma" w:cs="Tahoma"/>
          <w:b/>
          <w:spacing w:val="3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Ejercer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f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u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ncion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nci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u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ndo </w:t>
      </w:r>
      <w:r w:rsidRPr="00302B55">
        <w:rPr>
          <w:rFonts w:ascii="Tahoma" w:eastAsia="Tahoma" w:hAnsi="Tahoma" w:cs="Tahoma"/>
          <w:spacing w:val="3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inter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es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lo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olici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n,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f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nt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a la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p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ci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ó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d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ños</w:t>
      </w:r>
      <w:r w:rsidRPr="00302B55">
        <w:rPr>
          <w:rFonts w:ascii="Tahoma" w:eastAsia="Tahoma" w:hAnsi="Tahoma" w:cs="Tahoma"/>
          <w:spacing w:val="4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y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perjuicios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ca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ion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d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os,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bie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,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j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4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a 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spacing w:val="3"/>
          <w:kern w:val="2"/>
          <w:sz w:val="24"/>
          <w:szCs w:val="24"/>
          <w:lang w:val="es-ES" w:eastAsia="ar-SA"/>
        </w:rPr>
        <w:t>v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los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der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ch</w:t>
      </w:r>
      <w:r w:rsidRPr="00302B55">
        <w:rPr>
          <w:rFonts w:ascii="Tahoma" w:eastAsia="Tahoma" w:hAnsi="Tahoma" w:cs="Tahoma"/>
          <w:spacing w:val="-3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s del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f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ndid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.</w:t>
      </w:r>
    </w:p>
    <w:p w14:paraId="5E84F4A8" w14:textId="77777777" w:rsidR="00506ED0" w:rsidRPr="00302B55" w:rsidRDefault="00506ED0" w:rsidP="00506ED0">
      <w:pPr>
        <w:suppressAutoHyphens/>
        <w:spacing w:before="8" w:after="0" w:line="280" w:lineRule="exact"/>
        <w:rPr>
          <w:rFonts w:ascii="Tahoma" w:eastAsia="Times New Roman" w:hAnsi="Tahoma" w:cs="Tahoma"/>
          <w:kern w:val="2"/>
          <w:sz w:val="24"/>
          <w:szCs w:val="24"/>
          <w:lang w:val="es-ES" w:eastAsia="ar-SA"/>
        </w:rPr>
      </w:pPr>
    </w:p>
    <w:p w14:paraId="2DAABAAE" w14:textId="77777777" w:rsidR="00506ED0" w:rsidRPr="00302B55" w:rsidRDefault="00506ED0" w:rsidP="00506ED0">
      <w:pPr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  <w:lang w:val="es-ES" w:eastAsia="ar-SA"/>
        </w:rPr>
      </w:pPr>
      <w:r w:rsidRPr="00302B55">
        <w:rPr>
          <w:rFonts w:ascii="Tahoma" w:eastAsia="Tahoma" w:hAnsi="Tahoma" w:cs="Tahoma"/>
          <w:b/>
          <w:spacing w:val="-1"/>
          <w:kern w:val="2"/>
          <w:sz w:val="24"/>
          <w:szCs w:val="24"/>
          <w:lang w:val="es-ES" w:eastAsia="ar-SA"/>
        </w:rPr>
        <w:t>V</w:t>
      </w:r>
      <w:r w:rsidRPr="00302B55">
        <w:rPr>
          <w:rFonts w:ascii="Tahoma" w:eastAsia="Tahoma" w:hAnsi="Tahoma" w:cs="Tahoma"/>
          <w:b/>
          <w:kern w:val="2"/>
          <w:sz w:val="24"/>
          <w:szCs w:val="24"/>
          <w:lang w:val="es-ES" w:eastAsia="ar-SA"/>
        </w:rPr>
        <w:t>.</w:t>
      </w:r>
      <w:r w:rsidRPr="00302B55">
        <w:rPr>
          <w:rFonts w:ascii="Tahoma" w:eastAsia="Tahoma" w:hAnsi="Tahoma" w:cs="Tahoma"/>
          <w:b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In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rv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nir</w:t>
      </w:r>
      <w:r w:rsidRPr="00302B55">
        <w:rPr>
          <w:rFonts w:ascii="Tahoma" w:eastAsia="Tahoma" w:hAnsi="Tahoma" w:cs="Tahoma"/>
          <w:spacing w:val="4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m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at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ria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</w:t>
      </w:r>
      <w:r w:rsidRPr="00302B55">
        <w:rPr>
          <w:rFonts w:ascii="Tahoma" w:eastAsia="Tahoma" w:hAnsi="Tahoma" w:cs="Tahoma"/>
          <w:spacing w:val="3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f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lic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os</w:t>
      </w:r>
      <w:r w:rsidRPr="00302B55">
        <w:rPr>
          <w:rFonts w:ascii="Tahoma" w:eastAsia="Tahoma" w:hAnsi="Tahoma" w:cs="Tahoma"/>
          <w:spacing w:val="3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v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3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famili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3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,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3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f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3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de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v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nir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a l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pa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.</w:t>
      </w:r>
    </w:p>
    <w:p w14:paraId="09C88366" w14:textId="77777777" w:rsidR="00506ED0" w:rsidRPr="00302B55" w:rsidRDefault="00506ED0" w:rsidP="00506ED0">
      <w:pPr>
        <w:suppressAutoHyphens/>
        <w:spacing w:before="8" w:after="0" w:line="280" w:lineRule="exact"/>
        <w:rPr>
          <w:rFonts w:ascii="Tahoma" w:eastAsia="Times New Roman" w:hAnsi="Tahoma" w:cs="Tahoma"/>
          <w:kern w:val="2"/>
          <w:sz w:val="24"/>
          <w:szCs w:val="24"/>
          <w:lang w:val="es-ES" w:eastAsia="ar-SA"/>
        </w:rPr>
      </w:pPr>
    </w:p>
    <w:p w14:paraId="6C659FE4" w14:textId="77777777" w:rsidR="00506ED0" w:rsidRPr="00302B55" w:rsidRDefault="00506ED0" w:rsidP="00506ED0">
      <w:pPr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  <w:lang w:val="es-ES" w:eastAsia="ar-SA"/>
        </w:rPr>
      </w:pPr>
      <w:r w:rsidRPr="00302B55">
        <w:rPr>
          <w:rFonts w:ascii="Tahoma" w:eastAsia="Tahoma" w:hAnsi="Tahoma" w:cs="Tahoma"/>
          <w:b/>
          <w:spacing w:val="-1"/>
          <w:kern w:val="2"/>
          <w:sz w:val="24"/>
          <w:szCs w:val="24"/>
          <w:lang w:val="es-ES" w:eastAsia="ar-SA"/>
        </w:rPr>
        <w:t>VI</w:t>
      </w:r>
      <w:r w:rsidRPr="00302B55">
        <w:rPr>
          <w:rFonts w:ascii="Tahoma" w:eastAsia="Tahoma" w:hAnsi="Tahoma" w:cs="Tahoma"/>
          <w:b/>
          <w:kern w:val="2"/>
          <w:sz w:val="24"/>
          <w:szCs w:val="24"/>
          <w:lang w:val="es-ES" w:eastAsia="ar-SA"/>
        </w:rPr>
        <w:t xml:space="preserve">.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x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pedir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st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nc</w:t>
      </w:r>
      <w:r w:rsidRPr="00302B55">
        <w:rPr>
          <w:rFonts w:ascii="Tahoma" w:eastAsia="Tahoma" w:hAnsi="Tahoma" w:cs="Tahoma"/>
          <w:spacing w:val="3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ú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m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nte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b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los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h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chos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nt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los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libr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3"/>
          <w:kern w:val="2"/>
          <w:sz w:val="24"/>
          <w:szCs w:val="24"/>
          <w:lang w:val="es-ES" w:eastAsia="ar-SA"/>
        </w:rPr>
        <w:t>d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e r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gistro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 xml:space="preserve"> d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l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j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uz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g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,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u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ndo lo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solici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qui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n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nga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in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é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legí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imo.</w:t>
      </w:r>
    </w:p>
    <w:p w14:paraId="11B3E4BE" w14:textId="77777777" w:rsidR="00506ED0" w:rsidRPr="00302B55" w:rsidRDefault="00506ED0" w:rsidP="00506ED0">
      <w:pPr>
        <w:suppressAutoHyphens/>
        <w:spacing w:before="9" w:after="0" w:line="280" w:lineRule="exact"/>
        <w:rPr>
          <w:rFonts w:ascii="Tahoma" w:eastAsia="Times New Roman" w:hAnsi="Tahoma" w:cs="Tahoma"/>
          <w:kern w:val="2"/>
          <w:sz w:val="24"/>
          <w:szCs w:val="24"/>
          <w:lang w:val="es-ES" w:eastAsia="ar-SA"/>
        </w:rPr>
      </w:pPr>
    </w:p>
    <w:p w14:paraId="3D5B0AB1" w14:textId="77777777" w:rsidR="00506ED0" w:rsidRPr="00302B55" w:rsidRDefault="00506ED0" w:rsidP="00506ED0">
      <w:pPr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  <w:lang w:val="es-ES" w:eastAsia="ar-SA"/>
        </w:rPr>
      </w:pPr>
      <w:r w:rsidRPr="00302B55">
        <w:rPr>
          <w:rFonts w:ascii="Tahoma" w:eastAsia="Tahoma" w:hAnsi="Tahoma" w:cs="Tahoma"/>
          <w:b/>
          <w:spacing w:val="-1"/>
          <w:kern w:val="2"/>
          <w:sz w:val="24"/>
          <w:szCs w:val="24"/>
          <w:lang w:val="es-ES" w:eastAsia="ar-SA"/>
        </w:rPr>
        <w:t>VII</w:t>
      </w:r>
      <w:r w:rsidRPr="00302B55">
        <w:rPr>
          <w:rFonts w:ascii="Tahoma" w:eastAsia="Tahoma" w:hAnsi="Tahoma" w:cs="Tahoma"/>
          <w:b/>
          <w:kern w:val="2"/>
          <w:sz w:val="24"/>
          <w:szCs w:val="24"/>
          <w:lang w:val="es-ES" w:eastAsia="ar-SA"/>
        </w:rPr>
        <w:t>.</w:t>
      </w:r>
      <w:r w:rsidRPr="00302B55">
        <w:rPr>
          <w:rFonts w:ascii="Tahoma" w:eastAsia="Tahoma" w:hAnsi="Tahoma" w:cs="Tahoma"/>
          <w:b/>
          <w:spacing w:val="4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nocer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y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olv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cerca de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nt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over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los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p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spacing w:val="5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ulares</w:t>
      </w:r>
      <w:r w:rsidRPr="00302B55">
        <w:rPr>
          <w:rFonts w:ascii="Tahoma" w:eastAsia="Tahoma" w:hAnsi="Tahoma" w:cs="Tahoma"/>
          <w:spacing w:val="3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ntre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í y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rceros</w:t>
      </w:r>
      <w:r w:rsidRPr="00302B55">
        <w:rPr>
          <w:rFonts w:ascii="Tahoma" w:eastAsia="Tahoma" w:hAnsi="Tahoma" w:cs="Tahoma"/>
          <w:spacing w:val="5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f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,</w:t>
      </w:r>
      <w:r w:rsidRPr="00302B55">
        <w:rPr>
          <w:rFonts w:ascii="Tahoma" w:eastAsia="Tahoma" w:hAnsi="Tahoma" w:cs="Tahoma"/>
          <w:spacing w:val="4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d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riva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da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5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</w:t>
      </w:r>
      <w:r w:rsidRPr="00302B55">
        <w:rPr>
          <w:rFonts w:ascii="Tahoma" w:eastAsia="Tahoma" w:hAnsi="Tahoma" w:cs="Tahoma"/>
          <w:spacing w:val="5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los</w:t>
      </w:r>
      <w:r w:rsidRPr="00302B55">
        <w:rPr>
          <w:rFonts w:ascii="Tahoma" w:eastAsia="Tahoma" w:hAnsi="Tahoma" w:cs="Tahoma"/>
          <w:spacing w:val="5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os</w:t>
      </w:r>
      <w:r w:rsidRPr="00302B55">
        <w:rPr>
          <w:rFonts w:ascii="Tahoma" w:eastAsia="Tahoma" w:hAnsi="Tahoma" w:cs="Tahoma"/>
          <w:spacing w:val="5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y</w:t>
      </w:r>
      <w:r w:rsidRPr="00302B55">
        <w:rPr>
          <w:rFonts w:ascii="Tahoma" w:eastAsia="Tahoma" w:hAnsi="Tahoma" w:cs="Tahoma"/>
          <w:spacing w:val="5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olucio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5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 l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5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ut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rid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des mu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icip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,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í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mo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nt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over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que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urj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la 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p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lic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ci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ó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los o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denamie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os municip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.</w:t>
      </w:r>
    </w:p>
    <w:p w14:paraId="68B5EE95" w14:textId="77777777" w:rsidR="00506ED0" w:rsidRPr="00302B55" w:rsidRDefault="00506ED0" w:rsidP="00506ED0">
      <w:pPr>
        <w:suppressAutoHyphens/>
        <w:spacing w:before="8" w:after="0" w:line="280" w:lineRule="exact"/>
        <w:rPr>
          <w:rFonts w:ascii="Tahoma" w:eastAsia="Times New Roman" w:hAnsi="Tahoma" w:cs="Tahoma"/>
          <w:kern w:val="2"/>
          <w:sz w:val="24"/>
          <w:szCs w:val="24"/>
          <w:lang w:val="es-ES" w:eastAsia="ar-SA"/>
        </w:rPr>
      </w:pPr>
    </w:p>
    <w:p w14:paraId="268EB282" w14:textId="77777777" w:rsidR="00506ED0" w:rsidRPr="00302B55" w:rsidRDefault="00506ED0" w:rsidP="00506ED0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2"/>
          <w:sz w:val="24"/>
          <w:szCs w:val="24"/>
          <w:lang w:val="es-ES" w:eastAsia="ar-SA"/>
        </w:rPr>
      </w:pPr>
      <w:r w:rsidRPr="00302B55">
        <w:rPr>
          <w:rFonts w:ascii="Tahoma" w:eastAsia="Tahoma" w:hAnsi="Tahoma" w:cs="Tahoma"/>
          <w:b/>
          <w:spacing w:val="-1"/>
          <w:kern w:val="2"/>
          <w:sz w:val="24"/>
          <w:szCs w:val="24"/>
          <w:lang w:val="es-ES" w:eastAsia="ar-SA"/>
        </w:rPr>
        <w:t>VI</w:t>
      </w:r>
      <w:r w:rsidRPr="00302B55">
        <w:rPr>
          <w:rFonts w:ascii="Tahoma" w:eastAsia="Tahoma" w:hAnsi="Tahoma" w:cs="Tahoma"/>
          <w:b/>
          <w:spacing w:val="1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b/>
          <w:spacing w:val="-1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b/>
          <w:kern w:val="2"/>
          <w:sz w:val="24"/>
          <w:szCs w:val="24"/>
          <w:lang w:val="es-ES" w:eastAsia="ar-SA"/>
        </w:rPr>
        <w:t xml:space="preserve">.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ncl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u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ir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dmi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v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m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nte 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las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labores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del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juzgado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, 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para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 lo 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cual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, 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el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 per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on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l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d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 mi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mo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es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ta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rá b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j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u m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nd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.</w:t>
      </w:r>
    </w:p>
    <w:p w14:paraId="4B62D9AD" w14:textId="77777777" w:rsidR="00506ED0" w:rsidRPr="00302B55" w:rsidRDefault="00506ED0" w:rsidP="00506ED0">
      <w:pPr>
        <w:suppressAutoHyphens/>
        <w:spacing w:after="0" w:line="200" w:lineRule="exact"/>
        <w:rPr>
          <w:rFonts w:ascii="Tahoma" w:eastAsia="Times New Roman" w:hAnsi="Tahoma" w:cs="Tahoma"/>
          <w:kern w:val="2"/>
          <w:sz w:val="24"/>
          <w:szCs w:val="24"/>
          <w:lang w:val="es-ES" w:eastAsia="ar-SA"/>
        </w:rPr>
      </w:pPr>
    </w:p>
    <w:p w14:paraId="2A45A162" w14:textId="77777777" w:rsidR="00506ED0" w:rsidRPr="00302B55" w:rsidRDefault="00506ED0" w:rsidP="00506ED0">
      <w:pPr>
        <w:suppressAutoHyphens/>
        <w:spacing w:before="19" w:after="0" w:line="240" w:lineRule="auto"/>
        <w:jc w:val="both"/>
        <w:rPr>
          <w:rFonts w:ascii="Tahoma" w:eastAsia="Tahoma" w:hAnsi="Tahoma" w:cs="Tahoma"/>
          <w:kern w:val="2"/>
          <w:sz w:val="24"/>
          <w:szCs w:val="24"/>
          <w:lang w:val="es-ES" w:eastAsia="ar-SA"/>
        </w:rPr>
      </w:pPr>
      <w:r w:rsidRPr="00302B55">
        <w:rPr>
          <w:rFonts w:ascii="Tahoma" w:eastAsia="Tahoma" w:hAnsi="Tahoma" w:cs="Tahoma"/>
          <w:b/>
          <w:spacing w:val="-1"/>
          <w:kern w:val="2"/>
          <w:sz w:val="24"/>
          <w:szCs w:val="24"/>
          <w:lang w:val="es-ES" w:eastAsia="ar-SA"/>
        </w:rPr>
        <w:lastRenderedPageBreak/>
        <w:t>IX</w:t>
      </w:r>
      <w:r w:rsidRPr="00302B55">
        <w:rPr>
          <w:rFonts w:ascii="Tahoma" w:eastAsia="Tahoma" w:hAnsi="Tahoma" w:cs="Tahoma"/>
          <w:b/>
          <w:kern w:val="2"/>
          <w:sz w:val="24"/>
          <w:szCs w:val="24"/>
          <w:lang w:val="es-ES" w:eastAsia="ar-SA"/>
        </w:rPr>
        <w:t>.</w:t>
      </w:r>
      <w:r w:rsidRPr="00302B55">
        <w:rPr>
          <w:rFonts w:ascii="Tahoma" w:eastAsia="Tahoma" w:hAnsi="Tahoma" w:cs="Tahoma"/>
          <w:b/>
          <w:spacing w:val="-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3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d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m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á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q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ue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 xml:space="preserve">le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at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ribuy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 los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r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denam</w:t>
      </w:r>
      <w:r w:rsidRPr="00302B55">
        <w:rPr>
          <w:rFonts w:ascii="Tahoma" w:eastAsia="Tahoma" w:hAnsi="Tahoma" w:cs="Tahoma"/>
          <w:spacing w:val="2"/>
          <w:kern w:val="2"/>
          <w:sz w:val="24"/>
          <w:szCs w:val="24"/>
          <w:lang w:val="es-ES" w:eastAsia="ar-SA"/>
        </w:rPr>
        <w:t>i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nt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o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m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u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n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icip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l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e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 xml:space="preserve"> </w:t>
      </w:r>
      <w:r w:rsidRPr="00302B55">
        <w:rPr>
          <w:rFonts w:ascii="Tahoma" w:eastAsia="Tahoma" w:hAnsi="Tahoma" w:cs="Tahoma"/>
          <w:spacing w:val="-2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plic</w:t>
      </w:r>
      <w:r w:rsidRPr="00302B55">
        <w:rPr>
          <w:rFonts w:ascii="Tahoma" w:eastAsia="Tahoma" w:hAnsi="Tahoma" w:cs="Tahoma"/>
          <w:spacing w:val="-1"/>
          <w:kern w:val="2"/>
          <w:sz w:val="24"/>
          <w:szCs w:val="24"/>
          <w:lang w:val="es-ES" w:eastAsia="ar-SA"/>
        </w:rPr>
        <w:t>a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ble</w:t>
      </w:r>
      <w:r w:rsidRPr="00302B55">
        <w:rPr>
          <w:rFonts w:ascii="Tahoma" w:eastAsia="Tahoma" w:hAnsi="Tahoma" w:cs="Tahoma"/>
          <w:spacing w:val="1"/>
          <w:kern w:val="2"/>
          <w:sz w:val="24"/>
          <w:szCs w:val="24"/>
          <w:lang w:val="es-ES" w:eastAsia="ar-SA"/>
        </w:rPr>
        <w:t>s</w:t>
      </w:r>
      <w:r w:rsidRPr="00302B55">
        <w:rPr>
          <w:rFonts w:ascii="Tahoma" w:eastAsia="Tahoma" w:hAnsi="Tahoma" w:cs="Tahoma"/>
          <w:kern w:val="2"/>
          <w:sz w:val="24"/>
          <w:szCs w:val="24"/>
          <w:lang w:val="es-ES" w:eastAsia="ar-SA"/>
        </w:rPr>
        <w:t>.</w:t>
      </w:r>
    </w:p>
    <w:p w14:paraId="4C4CF6C8" w14:textId="77777777" w:rsidR="00506ED0" w:rsidRDefault="00506ED0" w:rsidP="0096769C">
      <w:pPr>
        <w:pStyle w:val="Sinespaciado"/>
        <w:jc w:val="center"/>
        <w:rPr>
          <w:rFonts w:ascii="Aparajita" w:hAnsi="Aparajita" w:cs="Aparajita"/>
          <w:b/>
          <w:bCs/>
          <w:sz w:val="26"/>
          <w:szCs w:val="26"/>
          <w:lang w:val="es-MX"/>
        </w:rPr>
      </w:pPr>
    </w:p>
    <w:p w14:paraId="3FA429C1" w14:textId="77777777" w:rsidR="00506ED0" w:rsidRDefault="00506ED0" w:rsidP="0096769C">
      <w:pPr>
        <w:pStyle w:val="Sinespaciado"/>
        <w:jc w:val="center"/>
        <w:rPr>
          <w:rFonts w:ascii="Aparajita" w:hAnsi="Aparajita" w:cs="Aparajita"/>
          <w:b/>
          <w:bCs/>
          <w:sz w:val="26"/>
          <w:szCs w:val="26"/>
          <w:lang w:val="es-MX"/>
        </w:rPr>
      </w:pPr>
    </w:p>
    <w:p w14:paraId="17E29573" w14:textId="77777777" w:rsidR="008F37B2" w:rsidRDefault="008F37B2" w:rsidP="0096769C">
      <w:pPr>
        <w:pStyle w:val="Sinespaciado"/>
        <w:jc w:val="center"/>
        <w:rPr>
          <w:rFonts w:ascii="Tahoma" w:hAnsi="Tahoma" w:cs="Tahoma"/>
          <w:b/>
          <w:bCs/>
          <w:sz w:val="24"/>
          <w:szCs w:val="24"/>
          <w:lang w:val="es-MX"/>
        </w:rPr>
      </w:pPr>
    </w:p>
    <w:p w14:paraId="5F8412DC" w14:textId="77777777" w:rsidR="00844907" w:rsidRDefault="0067389E" w:rsidP="00844907">
      <w:pPr>
        <w:pStyle w:val="Sinespaciado"/>
        <w:jc w:val="center"/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</w:pPr>
      <w:r w:rsidRPr="00CF5E60"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  <w:t>LINEAS DE ACCIÓN</w:t>
      </w:r>
    </w:p>
    <w:p w14:paraId="19503316" w14:textId="4122CD99" w:rsidR="00625BBB" w:rsidRPr="00CF5E60" w:rsidRDefault="0067389E" w:rsidP="00844907">
      <w:pPr>
        <w:pStyle w:val="Sinespaciado"/>
        <w:jc w:val="center"/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</w:pPr>
      <w:r w:rsidRPr="00CF5E60"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  <w:t>PROGRAMAS</w:t>
      </w:r>
      <w:r w:rsidR="00F7254A" w:rsidRPr="00CF5E60"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  <w:t xml:space="preserve"> PERMANENTES</w:t>
      </w:r>
    </w:p>
    <w:p w14:paraId="6A8C296D" w14:textId="6F363BA0" w:rsidR="0067389E" w:rsidRPr="00CF5E60" w:rsidRDefault="008F37B2" w:rsidP="00625BBB">
      <w:pPr>
        <w:pStyle w:val="Sinespaciado"/>
        <w:jc w:val="center"/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</w:pPr>
      <w:r w:rsidRPr="00CF5E60">
        <w:rPr>
          <w:rFonts w:ascii="Tahoma" w:hAnsi="Tahoma" w:cs="Tahoma"/>
          <w:b/>
          <w:bCs/>
          <w:color w:val="984806" w:themeColor="accent6" w:themeShade="80"/>
          <w:sz w:val="40"/>
          <w:szCs w:val="40"/>
          <w:lang w:val="es-MX"/>
        </w:rPr>
        <w:t>EJECUTADOS JUEZ MUNICIPAL</w:t>
      </w:r>
    </w:p>
    <w:tbl>
      <w:tblPr>
        <w:tblStyle w:val="Tablaconcuadrcula"/>
        <w:tblpPr w:leftFromText="141" w:rightFromText="141" w:vertAnchor="text" w:horzAnchor="margin" w:tblpY="545"/>
        <w:tblW w:w="14220" w:type="dxa"/>
        <w:tblLook w:val="04A0" w:firstRow="1" w:lastRow="0" w:firstColumn="1" w:lastColumn="0" w:noHBand="0" w:noVBand="1"/>
      </w:tblPr>
      <w:tblGrid>
        <w:gridCol w:w="3397"/>
        <w:gridCol w:w="1843"/>
        <w:gridCol w:w="2116"/>
        <w:gridCol w:w="2439"/>
        <w:gridCol w:w="2321"/>
        <w:gridCol w:w="2104"/>
      </w:tblGrid>
      <w:tr w:rsidR="00C56A3D" w:rsidRPr="007B64D3" w14:paraId="79EE2506" w14:textId="77777777" w:rsidTr="00C56A3D">
        <w:trPr>
          <w:trHeight w:val="561"/>
        </w:trPr>
        <w:tc>
          <w:tcPr>
            <w:tcW w:w="3397" w:type="dxa"/>
            <w:shd w:val="clear" w:color="auto" w:fill="948A54" w:themeFill="background2" w:themeFillShade="80"/>
          </w:tcPr>
          <w:p w14:paraId="537EFE26" w14:textId="77777777" w:rsidR="00CF5E60" w:rsidRPr="00CF5E60" w:rsidRDefault="00CF5E60" w:rsidP="00CB7747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14:paraId="1E1E33D6" w14:textId="77777777" w:rsidR="0067389E" w:rsidRPr="00CF5E60" w:rsidRDefault="0067389E" w:rsidP="00CB7747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 w:rsidRPr="00CF5E60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PROGRAMAS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14:paraId="49E8D577" w14:textId="77777777" w:rsidR="00CF5E60" w:rsidRPr="00CF5E60" w:rsidRDefault="00CF5E60" w:rsidP="00CB7747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14:paraId="07B7482D" w14:textId="77777777" w:rsidR="0067389E" w:rsidRPr="00CF5E60" w:rsidRDefault="0067389E" w:rsidP="00CB7747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 w:rsidRPr="00CF5E60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METAS</w:t>
            </w:r>
          </w:p>
        </w:tc>
        <w:tc>
          <w:tcPr>
            <w:tcW w:w="2116" w:type="dxa"/>
            <w:shd w:val="clear" w:color="auto" w:fill="948A54" w:themeFill="background2" w:themeFillShade="80"/>
          </w:tcPr>
          <w:p w14:paraId="04521206" w14:textId="77777777" w:rsidR="00CF5E60" w:rsidRPr="00CF5E60" w:rsidRDefault="00CF5E60" w:rsidP="00CB7747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14:paraId="1D589900" w14:textId="77777777" w:rsidR="0067389E" w:rsidRPr="00CF5E60" w:rsidRDefault="0067389E" w:rsidP="00CB7747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 w:rsidRPr="00CF5E60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2439" w:type="dxa"/>
            <w:shd w:val="clear" w:color="auto" w:fill="948A54" w:themeFill="background2" w:themeFillShade="80"/>
          </w:tcPr>
          <w:p w14:paraId="5B8A10D9" w14:textId="77777777" w:rsidR="00CF5E60" w:rsidRPr="00CF5E60" w:rsidRDefault="00CF5E60" w:rsidP="00CB7747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14:paraId="6AF266BF" w14:textId="77777777" w:rsidR="0067389E" w:rsidRPr="00CF5E60" w:rsidRDefault="0067389E" w:rsidP="00CB7747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 w:rsidRPr="00CF5E60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REQUERIMIENTOS</w:t>
            </w:r>
          </w:p>
        </w:tc>
        <w:tc>
          <w:tcPr>
            <w:tcW w:w="2321" w:type="dxa"/>
            <w:shd w:val="clear" w:color="auto" w:fill="948A54" w:themeFill="background2" w:themeFillShade="80"/>
          </w:tcPr>
          <w:p w14:paraId="705C8DBE" w14:textId="77777777" w:rsidR="0067389E" w:rsidRPr="00CF5E60" w:rsidRDefault="0067389E" w:rsidP="00CB7747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 w:rsidRPr="00CF5E60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PARTIDAS</w:t>
            </w:r>
          </w:p>
          <w:p w14:paraId="29B6A2A4" w14:textId="77777777" w:rsidR="0067389E" w:rsidRPr="00CF5E60" w:rsidRDefault="0067389E" w:rsidP="00CB7747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 w:rsidRPr="00CF5E60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PRESUPUESTALES</w:t>
            </w:r>
          </w:p>
        </w:tc>
        <w:tc>
          <w:tcPr>
            <w:tcW w:w="2104" w:type="dxa"/>
            <w:shd w:val="clear" w:color="auto" w:fill="948A54" w:themeFill="background2" w:themeFillShade="80"/>
          </w:tcPr>
          <w:p w14:paraId="5AB5362A" w14:textId="77777777" w:rsidR="00CF5E60" w:rsidRPr="00CF5E60" w:rsidRDefault="00CF5E60" w:rsidP="00CB7747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14:paraId="5E8A47B7" w14:textId="77777777" w:rsidR="0067389E" w:rsidRPr="00CF5E60" w:rsidRDefault="0067389E" w:rsidP="00CB7747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 w:rsidRPr="00CF5E60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CANTIDAD</w:t>
            </w:r>
          </w:p>
        </w:tc>
      </w:tr>
      <w:tr w:rsidR="00C56A3D" w:rsidRPr="007B64D3" w14:paraId="13FC8F18" w14:textId="77777777" w:rsidTr="00C56A3D">
        <w:trPr>
          <w:trHeight w:val="2814"/>
        </w:trPr>
        <w:tc>
          <w:tcPr>
            <w:tcW w:w="3397" w:type="dxa"/>
          </w:tcPr>
          <w:p w14:paraId="2DA118F9" w14:textId="7D30B80D" w:rsidR="00704C01" w:rsidRPr="00704C01" w:rsidRDefault="00704C01" w:rsidP="00704C01">
            <w:pPr>
              <w:widowControl w:val="0"/>
              <w:tabs>
                <w:tab w:val="left" w:pos="810"/>
              </w:tabs>
              <w:autoSpaceDE w:val="0"/>
              <w:autoSpaceDN w:val="0"/>
              <w:spacing w:before="100"/>
              <w:ind w:righ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01">
              <w:rPr>
                <w:rFonts w:ascii="Arial" w:hAnsi="Arial" w:cs="Arial"/>
                <w:sz w:val="20"/>
                <w:szCs w:val="20"/>
              </w:rPr>
              <w:t xml:space="preserve">Trabajar en coordinación con los diferentes órganos de gobierno municipal del Estado de Jalisco </w:t>
            </w:r>
            <w:r w:rsidR="006C7C32">
              <w:rPr>
                <w:rFonts w:ascii="Arial" w:hAnsi="Arial" w:cs="Arial"/>
                <w:sz w:val="20"/>
                <w:szCs w:val="20"/>
              </w:rPr>
              <w:t xml:space="preserve">      (SEGURIDAD </w:t>
            </w:r>
            <w:r w:rsidRPr="00704C01">
              <w:rPr>
                <w:rFonts w:ascii="Arial" w:hAnsi="Arial" w:cs="Arial"/>
                <w:sz w:val="20"/>
                <w:szCs w:val="20"/>
              </w:rPr>
              <w:t>PUBLICA, REGLAMENTOS, PROTECCIÓN CIVIL, ECOLOGÍA, PLANEACIÓN URBANA Y DIF)   así como la Procuraduría General de la Republica para turnar a las personas respons</w:t>
            </w:r>
            <w:r w:rsidR="00276CCB">
              <w:rPr>
                <w:rFonts w:ascii="Arial" w:hAnsi="Arial" w:cs="Arial"/>
                <w:sz w:val="20"/>
                <w:szCs w:val="20"/>
              </w:rPr>
              <w:t xml:space="preserve">ables de un posible </w:t>
            </w:r>
            <w:r w:rsidRPr="00704C01">
              <w:rPr>
                <w:rFonts w:ascii="Arial" w:hAnsi="Arial" w:cs="Arial"/>
                <w:sz w:val="20"/>
                <w:szCs w:val="20"/>
              </w:rPr>
              <w:t>delito ya sea del fuero común o</w:t>
            </w:r>
            <w:r w:rsidRPr="00704C01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704C01">
              <w:rPr>
                <w:rFonts w:ascii="Arial" w:hAnsi="Arial" w:cs="Arial"/>
                <w:sz w:val="20"/>
                <w:szCs w:val="20"/>
              </w:rPr>
              <w:t>federal</w:t>
            </w:r>
          </w:p>
          <w:p w14:paraId="1847D077" w14:textId="77777777" w:rsidR="00704C01" w:rsidRPr="008F37B2" w:rsidRDefault="00704C01" w:rsidP="00704C01">
            <w:pPr>
              <w:pStyle w:val="Textoindependiente"/>
              <w:spacing w:before="10"/>
              <w:jc w:val="both"/>
              <w:rPr>
                <w:sz w:val="32"/>
                <w:szCs w:val="32"/>
              </w:rPr>
            </w:pPr>
          </w:p>
          <w:p w14:paraId="400F4673" w14:textId="6922196F" w:rsidR="0067389E" w:rsidRPr="007B64D3" w:rsidRDefault="009E5EEE" w:rsidP="0067389E">
            <w:pPr>
              <w:pStyle w:val="Sinespaciado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   </w:t>
            </w:r>
          </w:p>
        </w:tc>
        <w:tc>
          <w:tcPr>
            <w:tcW w:w="1843" w:type="dxa"/>
          </w:tcPr>
          <w:p w14:paraId="250E7994" w14:textId="7E1031C8" w:rsidR="0067389E" w:rsidRPr="007B64D3" w:rsidRDefault="00276CCB" w:rsidP="00276CCB">
            <w:pPr>
              <w:pStyle w:val="Sinespaciado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Proteger, salvaguardar las garantías de los ciudadanos y hacer valer los reglamentos de nuestro Municipio</w:t>
            </w:r>
            <w:r w:rsidR="00A033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16" w:type="dxa"/>
          </w:tcPr>
          <w:p w14:paraId="375AE767" w14:textId="216E570E" w:rsidR="0067389E" w:rsidRDefault="006C7C32" w:rsidP="006738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Mediante Folios, Boletas, acuerdos, convenios y mediaciones aplicadas según la falta cometida.</w:t>
            </w:r>
          </w:p>
          <w:p w14:paraId="356C1C95" w14:textId="77777777" w:rsidR="00117E2D" w:rsidRPr="00117E2D" w:rsidRDefault="00117E2D" w:rsidP="00117E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9" w:type="dxa"/>
          </w:tcPr>
          <w:p w14:paraId="0F914285" w14:textId="21329E77" w:rsidR="006C7C32" w:rsidRDefault="004A317E" w:rsidP="004A317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Boletas o formatos específicos para calificación </w:t>
            </w:r>
            <w:r w:rsidR="006C7C32">
              <w:rPr>
                <w:rFonts w:ascii="Tahoma" w:hAnsi="Tahoma" w:cs="Tahoma"/>
                <w:sz w:val="20"/>
                <w:szCs w:val="20"/>
                <w:lang w:val="es-MX"/>
              </w:rPr>
              <w:t>y cumplimiento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(papelería).</w:t>
            </w:r>
          </w:p>
          <w:p w14:paraId="2DF607BC" w14:textId="77777777" w:rsidR="0067389E" w:rsidRPr="006C7C32" w:rsidRDefault="0067389E" w:rsidP="006C7C32">
            <w:pPr>
              <w:jc w:val="right"/>
            </w:pPr>
          </w:p>
        </w:tc>
        <w:tc>
          <w:tcPr>
            <w:tcW w:w="2321" w:type="dxa"/>
          </w:tcPr>
          <w:p w14:paraId="52B1993E" w14:textId="77777777" w:rsidR="0067389E" w:rsidRDefault="0067389E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64D3">
              <w:rPr>
                <w:rFonts w:ascii="Tahoma" w:hAnsi="Tahoma" w:cs="Tahoma"/>
                <w:sz w:val="20"/>
                <w:szCs w:val="20"/>
                <w:lang w:val="es-MX"/>
              </w:rPr>
              <w:t>211-</w:t>
            </w:r>
            <w:r w:rsidRPr="007B64D3">
              <w:rPr>
                <w:rFonts w:ascii="Tahoma" w:hAnsi="Tahoma" w:cs="Tahoma"/>
                <w:sz w:val="20"/>
                <w:szCs w:val="20"/>
              </w:rPr>
              <w:t xml:space="preserve"> Materiales, útiles y equipos menores de oficina.</w:t>
            </w:r>
          </w:p>
          <w:p w14:paraId="0250D0D2" w14:textId="77777777" w:rsidR="002D2110" w:rsidRDefault="002D2110" w:rsidP="002D2110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7167ADFA" w14:textId="77777777" w:rsidR="002D2110" w:rsidRDefault="002D2110" w:rsidP="002D2110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318A37AD" w14:textId="77777777" w:rsidR="00B3259E" w:rsidRDefault="00B3259E" w:rsidP="002D2110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1E86A8F6" w14:textId="77777777" w:rsidR="002D2110" w:rsidRDefault="002D2110" w:rsidP="002D2110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375- Viáticos en el país</w:t>
            </w:r>
          </w:p>
          <w:p w14:paraId="2F0CB94A" w14:textId="77777777" w:rsidR="00FF2F84" w:rsidRDefault="00FF2F84" w:rsidP="002D2110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261-Combustibles, lubricantes y aditivos.</w:t>
            </w:r>
          </w:p>
          <w:p w14:paraId="162D1025" w14:textId="77777777" w:rsidR="002D2110" w:rsidRPr="002D2110" w:rsidRDefault="002D2110" w:rsidP="00117E2D"/>
        </w:tc>
        <w:tc>
          <w:tcPr>
            <w:tcW w:w="2104" w:type="dxa"/>
          </w:tcPr>
          <w:p w14:paraId="59D12120" w14:textId="77777777" w:rsidR="0067389E" w:rsidRDefault="0067389E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7B64D3">
              <w:rPr>
                <w:rFonts w:ascii="Tahoma" w:hAnsi="Tahoma" w:cs="Tahoma"/>
                <w:sz w:val="20"/>
                <w:szCs w:val="20"/>
                <w:lang w:val="es-MX"/>
              </w:rPr>
              <w:t>$</w:t>
            </w:r>
            <w:r w:rsidR="00745ADE">
              <w:rPr>
                <w:rFonts w:ascii="Tahoma" w:hAnsi="Tahoma" w:cs="Tahoma"/>
                <w:sz w:val="20"/>
                <w:szCs w:val="20"/>
                <w:lang w:val="es-MX"/>
              </w:rPr>
              <w:t>35</w:t>
            </w:r>
            <w:r w:rsidRPr="007B64D3">
              <w:rPr>
                <w:rFonts w:ascii="Tahoma" w:hAnsi="Tahoma" w:cs="Tahoma"/>
                <w:sz w:val="20"/>
                <w:szCs w:val="20"/>
                <w:lang w:val="es-MX"/>
              </w:rPr>
              <w:t>,00</w:t>
            </w:r>
            <w:r w:rsidR="00745ADE">
              <w:rPr>
                <w:rFonts w:ascii="Tahoma" w:hAnsi="Tahoma" w:cs="Tahoma"/>
                <w:sz w:val="20"/>
                <w:szCs w:val="20"/>
                <w:lang w:val="es-MX"/>
              </w:rPr>
              <w:t>0</w:t>
            </w:r>
            <w:r w:rsidRPr="007B64D3">
              <w:rPr>
                <w:rFonts w:ascii="Tahoma" w:hAnsi="Tahoma" w:cs="Tahoma"/>
                <w:sz w:val="20"/>
                <w:szCs w:val="20"/>
                <w:lang w:val="es-MX"/>
              </w:rPr>
              <w:t>.00</w:t>
            </w:r>
          </w:p>
          <w:p w14:paraId="46F09F9E" w14:textId="77777777" w:rsidR="002D2110" w:rsidRPr="002D2110" w:rsidRDefault="002D2110" w:rsidP="002D2110"/>
          <w:p w14:paraId="182845D2" w14:textId="77777777" w:rsidR="002D2110" w:rsidRDefault="002D2110" w:rsidP="002D21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0B3F76" w14:textId="77777777" w:rsidR="002D2110" w:rsidRDefault="002D2110" w:rsidP="002D21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8E7838" w14:textId="77777777" w:rsidR="002D2110" w:rsidRDefault="002D2110" w:rsidP="002D21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A6DAD5" w14:textId="77777777" w:rsidR="00B3259E" w:rsidRDefault="00B3259E" w:rsidP="002D2110"/>
          <w:p w14:paraId="2625D2BB" w14:textId="1BDFD5D7" w:rsidR="002D2110" w:rsidRDefault="002D2110" w:rsidP="002D2110">
            <w:r>
              <w:t>$</w:t>
            </w:r>
            <w:r w:rsidR="00195916">
              <w:t>25</w:t>
            </w:r>
            <w:r>
              <w:t>,000.00</w:t>
            </w:r>
          </w:p>
          <w:p w14:paraId="14121000" w14:textId="6715E7BF" w:rsidR="001D1019" w:rsidRPr="002D2110" w:rsidRDefault="001D1019" w:rsidP="002D2110">
            <w:r>
              <w:t>$</w:t>
            </w:r>
            <w:r w:rsidR="00195916">
              <w:t>52</w:t>
            </w:r>
            <w:r>
              <w:t>,</w:t>
            </w:r>
            <w:r w:rsidR="00195916">
              <w:t>440</w:t>
            </w:r>
            <w:r>
              <w:t>.00</w:t>
            </w:r>
          </w:p>
        </w:tc>
      </w:tr>
      <w:tr w:rsidR="00C56A3D" w:rsidRPr="007B64D3" w14:paraId="2E55427A" w14:textId="77777777" w:rsidTr="00704C01">
        <w:trPr>
          <w:trHeight w:val="1223"/>
        </w:trPr>
        <w:tc>
          <w:tcPr>
            <w:tcW w:w="3397" w:type="dxa"/>
          </w:tcPr>
          <w:p w14:paraId="682000DC" w14:textId="77777777" w:rsidR="006C7C32" w:rsidRPr="006C7C32" w:rsidRDefault="006C7C32" w:rsidP="006C7C32">
            <w:pPr>
              <w:widowControl w:val="0"/>
              <w:tabs>
                <w:tab w:val="left" w:pos="810"/>
              </w:tabs>
              <w:autoSpaceDE w:val="0"/>
              <w:autoSpaceDN w:val="0"/>
              <w:spacing w:before="1"/>
              <w:ind w:right="112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6C7C32">
              <w:rPr>
                <w:rFonts w:ascii="Arial" w:hAnsi="Arial" w:cs="Arial"/>
                <w:sz w:val="20"/>
                <w:szCs w:val="20"/>
              </w:rPr>
              <w:lastRenderedPageBreak/>
              <w:t>Lograr una relación estrecha con el DIF municipal para canalizar a terapias psicológicas a los ciudadanos que soliciten a este juzgado este tipo de apoyo, promover la protección del vínculo</w:t>
            </w:r>
            <w:r w:rsidRPr="006C7C3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C7C32">
              <w:rPr>
                <w:rFonts w:ascii="Arial" w:hAnsi="Arial" w:cs="Arial"/>
                <w:sz w:val="20"/>
                <w:szCs w:val="20"/>
              </w:rPr>
              <w:t>familiar.</w:t>
            </w:r>
          </w:p>
          <w:p w14:paraId="5B0A3CF2" w14:textId="744328CA" w:rsidR="0067389E" w:rsidRPr="007B64D3" w:rsidRDefault="0067389E" w:rsidP="0067389E">
            <w:pPr>
              <w:tabs>
                <w:tab w:val="left" w:pos="56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D0F6B8" w14:textId="4D3DBC7F" w:rsidR="0067389E" w:rsidRPr="007B64D3" w:rsidRDefault="006C7C32" w:rsidP="006C7C32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Canalizar casos de </w:t>
            </w:r>
            <w:r w:rsidR="00757DC4">
              <w:rPr>
                <w:rFonts w:ascii="Tahoma" w:hAnsi="Tahoma" w:cs="Tahoma"/>
                <w:sz w:val="20"/>
                <w:szCs w:val="20"/>
                <w:lang w:val="es-MX"/>
              </w:rPr>
              <w:t>adicción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y apoyar con terapia a pequeños infractores; </w:t>
            </w:r>
            <w:r w:rsidR="00757DC4">
              <w:rPr>
                <w:rFonts w:ascii="Tahoma" w:hAnsi="Tahoma" w:cs="Tahoma"/>
                <w:sz w:val="20"/>
                <w:szCs w:val="20"/>
                <w:lang w:val="es-MX"/>
              </w:rPr>
              <w:t>así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como a sus familiares.</w:t>
            </w:r>
          </w:p>
        </w:tc>
        <w:tc>
          <w:tcPr>
            <w:tcW w:w="2116" w:type="dxa"/>
          </w:tcPr>
          <w:p w14:paraId="1595AC6A" w14:textId="347075C4" w:rsidR="0067389E" w:rsidRPr="007B64D3" w:rsidRDefault="00C56A3D" w:rsidP="00C56A3D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Por medio de</w:t>
            </w:r>
            <w:r w:rsidR="00757DC4">
              <w:rPr>
                <w:rFonts w:ascii="Tahoma" w:hAnsi="Tahoma" w:cs="Tahoma"/>
                <w:sz w:val="20"/>
                <w:szCs w:val="20"/>
                <w:lang w:val="es-MX"/>
              </w:rPr>
              <w:t xml:space="preserve"> solicitudes emitidas por DIF o ciudadanos que lo requieran</w:t>
            </w:r>
            <w:r w:rsidR="0067389E" w:rsidRPr="007B64D3">
              <w:rPr>
                <w:rFonts w:ascii="Tahoma" w:hAnsi="Tahoma" w:cs="Tahoma"/>
                <w:sz w:val="20"/>
                <w:szCs w:val="20"/>
                <w:lang w:val="es-MX"/>
              </w:rPr>
              <w:t>.</w:t>
            </w:r>
          </w:p>
        </w:tc>
        <w:tc>
          <w:tcPr>
            <w:tcW w:w="2439" w:type="dxa"/>
          </w:tcPr>
          <w:p w14:paraId="2A04217F" w14:textId="1232F7FB" w:rsidR="00AA4925" w:rsidRPr="007B64D3" w:rsidRDefault="0067389E" w:rsidP="00757DC4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7B64D3">
              <w:rPr>
                <w:rFonts w:ascii="Tahoma" w:hAnsi="Tahoma" w:cs="Tahoma"/>
                <w:sz w:val="20"/>
                <w:szCs w:val="20"/>
                <w:lang w:val="es-MX"/>
              </w:rPr>
              <w:t xml:space="preserve">Envío de contestaciones de documentos ante </w:t>
            </w:r>
            <w:r w:rsidR="00757DC4">
              <w:rPr>
                <w:rFonts w:ascii="Tahoma" w:hAnsi="Tahoma" w:cs="Tahoma"/>
                <w:sz w:val="20"/>
                <w:szCs w:val="20"/>
                <w:lang w:val="es-MX"/>
              </w:rPr>
              <w:t xml:space="preserve">dependencias </w:t>
            </w:r>
            <w:r w:rsidRPr="007B64D3">
              <w:rPr>
                <w:rFonts w:ascii="Tahoma" w:hAnsi="Tahoma" w:cs="Tahoma"/>
                <w:sz w:val="20"/>
                <w:szCs w:val="20"/>
                <w:lang w:val="es-MX"/>
              </w:rPr>
              <w:t>de gobierno</w:t>
            </w:r>
            <w:r w:rsidR="00757DC4">
              <w:rPr>
                <w:rFonts w:ascii="Tahoma" w:hAnsi="Tahoma" w:cs="Tahoma"/>
                <w:sz w:val="20"/>
                <w:szCs w:val="20"/>
                <w:lang w:val="es-MX"/>
              </w:rPr>
              <w:t xml:space="preserve"> y particulares.</w:t>
            </w:r>
          </w:p>
        </w:tc>
        <w:tc>
          <w:tcPr>
            <w:tcW w:w="2321" w:type="dxa"/>
          </w:tcPr>
          <w:p w14:paraId="7B85C772" w14:textId="77777777" w:rsidR="0067389E" w:rsidRPr="007B64D3" w:rsidRDefault="0067389E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7B64D3">
              <w:rPr>
                <w:rFonts w:ascii="Tahoma" w:hAnsi="Tahoma" w:cs="Tahoma"/>
                <w:sz w:val="20"/>
                <w:szCs w:val="20"/>
                <w:lang w:val="es-MX"/>
              </w:rPr>
              <w:t>331-Servicios legales de contabilidad, auditoría y relacionados.</w:t>
            </w:r>
          </w:p>
          <w:p w14:paraId="56415719" w14:textId="77777777" w:rsidR="0067389E" w:rsidRPr="007B64D3" w:rsidRDefault="0067389E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23B74F7F" w14:textId="77777777" w:rsidR="00745ADE" w:rsidRDefault="00745ADE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4A7186D0" w14:textId="77777777" w:rsidR="00745ADE" w:rsidRDefault="00745ADE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004DC4F0" w14:textId="77777777" w:rsidR="0067389E" w:rsidRPr="007B64D3" w:rsidRDefault="0067389E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7B64D3">
              <w:rPr>
                <w:rFonts w:ascii="Tahoma" w:hAnsi="Tahoma" w:cs="Tahoma"/>
                <w:sz w:val="20"/>
                <w:szCs w:val="20"/>
                <w:lang w:val="es-MX"/>
              </w:rPr>
              <w:t>318- Servicios postales y telegráficos.</w:t>
            </w:r>
          </w:p>
        </w:tc>
        <w:tc>
          <w:tcPr>
            <w:tcW w:w="2104" w:type="dxa"/>
          </w:tcPr>
          <w:p w14:paraId="4288E9D4" w14:textId="77777777" w:rsidR="0067389E" w:rsidRPr="007B64D3" w:rsidRDefault="0067389E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7B64D3">
              <w:rPr>
                <w:rFonts w:ascii="Tahoma" w:hAnsi="Tahoma" w:cs="Tahoma"/>
                <w:sz w:val="20"/>
                <w:szCs w:val="20"/>
                <w:lang w:val="es-MX"/>
              </w:rPr>
              <w:t>Contemplado en recursos humanos</w:t>
            </w:r>
            <w:r w:rsidR="006014B7">
              <w:rPr>
                <w:rFonts w:ascii="Tahoma" w:hAnsi="Tahoma" w:cs="Tahoma"/>
                <w:sz w:val="20"/>
                <w:szCs w:val="20"/>
                <w:lang w:val="es-MX"/>
              </w:rPr>
              <w:t xml:space="preserve">, sueldo del síndico y </w:t>
            </w:r>
            <w:r w:rsidR="00AD6C99">
              <w:rPr>
                <w:rFonts w:ascii="Tahoma" w:hAnsi="Tahoma" w:cs="Tahoma"/>
                <w:sz w:val="20"/>
                <w:szCs w:val="20"/>
                <w:lang w:val="es-MX"/>
              </w:rPr>
              <w:t>asesor jurídico.</w:t>
            </w:r>
          </w:p>
          <w:p w14:paraId="197F3E2A" w14:textId="77777777" w:rsidR="0067389E" w:rsidRPr="007B64D3" w:rsidRDefault="0067389E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41809272" w14:textId="77777777" w:rsidR="0067389E" w:rsidRPr="007B64D3" w:rsidRDefault="0067389E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C7EFA4C" w14:textId="77777777" w:rsidR="0067389E" w:rsidRPr="007B64D3" w:rsidRDefault="0067389E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7B64D3">
              <w:rPr>
                <w:rFonts w:ascii="Tahoma" w:hAnsi="Tahoma" w:cs="Tahoma"/>
                <w:sz w:val="20"/>
                <w:szCs w:val="20"/>
                <w:lang w:val="es-MX"/>
              </w:rPr>
              <w:t>$5,000.00</w:t>
            </w:r>
          </w:p>
        </w:tc>
      </w:tr>
      <w:tr w:rsidR="00C56A3D" w:rsidRPr="007B64D3" w14:paraId="37E1EF79" w14:textId="77777777" w:rsidTr="00704C01">
        <w:trPr>
          <w:trHeight w:val="1223"/>
        </w:trPr>
        <w:tc>
          <w:tcPr>
            <w:tcW w:w="3397" w:type="dxa"/>
          </w:tcPr>
          <w:p w14:paraId="24163D1A" w14:textId="77777777" w:rsidR="00757DC4" w:rsidRPr="00757DC4" w:rsidRDefault="00757DC4" w:rsidP="00757DC4">
            <w:pPr>
              <w:widowControl w:val="0"/>
              <w:tabs>
                <w:tab w:val="left" w:pos="810"/>
              </w:tabs>
              <w:autoSpaceDE w:val="0"/>
              <w:autoSpaceDN w:val="0"/>
              <w:ind w:right="11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57DC4">
              <w:rPr>
                <w:rFonts w:ascii="Tahoma" w:hAnsi="Tahoma" w:cs="Tahoma"/>
                <w:sz w:val="20"/>
                <w:szCs w:val="20"/>
              </w:rPr>
              <w:t>Atender las denuncias ciudadanas, proporcionándoles la asesoría jurídica correspondiente a cada una de las situaciones que se</w:t>
            </w:r>
            <w:r w:rsidRPr="00757DC4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757DC4">
              <w:rPr>
                <w:rFonts w:ascii="Tahoma" w:hAnsi="Tahoma" w:cs="Tahoma"/>
                <w:sz w:val="20"/>
                <w:szCs w:val="20"/>
              </w:rPr>
              <w:t>presenten.</w:t>
            </w:r>
          </w:p>
          <w:p w14:paraId="17E40862" w14:textId="08D24D75" w:rsidR="0067389E" w:rsidRPr="007B64D3" w:rsidRDefault="0067389E" w:rsidP="009E5EEE">
            <w:pPr>
              <w:pStyle w:val="Sinespaciado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14:paraId="3DBD8F29" w14:textId="77777777" w:rsidR="003375F6" w:rsidRDefault="00F93900" w:rsidP="00F93900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Conocer y resolver acerca de las controversias de los particulares entre si y terceros afectados, derivadas de los actos y resoluciones de las autoridades municipales</w:t>
            </w:r>
          </w:p>
          <w:p w14:paraId="222244B6" w14:textId="2C29FD6D" w:rsidR="0067389E" w:rsidRPr="007B64D3" w:rsidRDefault="0067389E" w:rsidP="00F93900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7B64D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16" w:type="dxa"/>
          </w:tcPr>
          <w:p w14:paraId="17B2BAEF" w14:textId="6512FDB0" w:rsidR="0067389E" w:rsidRPr="007B64D3" w:rsidRDefault="00C56A3D" w:rsidP="00C56A3D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Facilitar el apoyo a los ciudadanos en la resolución de conflictos por medio de </w:t>
            </w:r>
            <w:r w:rsidR="00DF230E">
              <w:rPr>
                <w:rFonts w:ascii="Tahoma" w:hAnsi="Tahoma" w:cs="Tahoma"/>
                <w:sz w:val="20"/>
                <w:szCs w:val="20"/>
                <w:lang w:val="es-MX"/>
              </w:rPr>
              <w:t>acue</w:t>
            </w:r>
            <w:r w:rsidR="00AE54E8">
              <w:rPr>
                <w:rFonts w:ascii="Tahoma" w:hAnsi="Tahoma" w:cs="Tahoma"/>
                <w:sz w:val="20"/>
                <w:szCs w:val="20"/>
                <w:lang w:val="es-MX"/>
              </w:rPr>
              <w:t>rdos,</w:t>
            </w:r>
            <w:r w:rsidR="00DF230E">
              <w:rPr>
                <w:rFonts w:ascii="Tahoma" w:hAnsi="Tahoma" w:cs="Tahoma"/>
                <w:sz w:val="20"/>
                <w:szCs w:val="20"/>
                <w:lang w:val="es-MX"/>
              </w:rPr>
              <w:t xml:space="preserve"> mediaciones y mutuo consentimiento</w:t>
            </w:r>
            <w:r w:rsidR="0067389E" w:rsidRPr="007B64D3">
              <w:rPr>
                <w:rFonts w:ascii="Tahoma" w:hAnsi="Tahoma" w:cs="Tahoma"/>
                <w:sz w:val="20"/>
                <w:szCs w:val="20"/>
                <w:lang w:val="es-MX"/>
              </w:rPr>
              <w:t>.</w:t>
            </w:r>
          </w:p>
        </w:tc>
        <w:tc>
          <w:tcPr>
            <w:tcW w:w="2439" w:type="dxa"/>
          </w:tcPr>
          <w:p w14:paraId="3EBA1ADF" w14:textId="0CD40723" w:rsidR="0067389E" w:rsidRPr="007B64D3" w:rsidRDefault="0067389E" w:rsidP="00727CF3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7B64D3">
              <w:rPr>
                <w:rFonts w:ascii="Tahoma" w:hAnsi="Tahoma" w:cs="Tahoma"/>
                <w:sz w:val="20"/>
                <w:szCs w:val="20"/>
                <w:lang w:val="es-MX"/>
              </w:rPr>
              <w:t xml:space="preserve">Elaboración de </w:t>
            </w:r>
            <w:r w:rsidR="00DF230E">
              <w:rPr>
                <w:rFonts w:ascii="Tahoma" w:hAnsi="Tahoma" w:cs="Tahoma"/>
                <w:sz w:val="20"/>
                <w:szCs w:val="20"/>
                <w:lang w:val="es-MX"/>
              </w:rPr>
              <w:t xml:space="preserve">boletines, </w:t>
            </w:r>
            <w:r w:rsidR="00727CF3">
              <w:rPr>
                <w:rFonts w:ascii="Tahoma" w:hAnsi="Tahoma" w:cs="Tahoma"/>
                <w:sz w:val="20"/>
                <w:szCs w:val="20"/>
                <w:lang w:val="es-MX"/>
              </w:rPr>
              <w:t xml:space="preserve">avisos, </w:t>
            </w:r>
            <w:r w:rsidR="00AE54E8">
              <w:rPr>
                <w:rFonts w:ascii="Tahoma" w:hAnsi="Tahoma" w:cs="Tahoma"/>
                <w:sz w:val="20"/>
                <w:szCs w:val="20"/>
                <w:lang w:val="es-MX"/>
              </w:rPr>
              <w:t xml:space="preserve">actas administrativas </w:t>
            </w:r>
            <w:r w:rsidR="00727CF3">
              <w:rPr>
                <w:rFonts w:ascii="Tahoma" w:hAnsi="Tahoma" w:cs="Tahoma"/>
                <w:sz w:val="20"/>
                <w:szCs w:val="20"/>
                <w:lang w:val="es-MX"/>
              </w:rPr>
              <w:t>y acuerdos</w:t>
            </w:r>
            <w:r w:rsidRPr="007B64D3">
              <w:rPr>
                <w:rFonts w:ascii="Tahoma" w:hAnsi="Tahoma" w:cs="Tahoma"/>
                <w:sz w:val="20"/>
                <w:szCs w:val="20"/>
                <w:lang w:val="es-MX"/>
              </w:rPr>
              <w:t>.</w:t>
            </w:r>
          </w:p>
        </w:tc>
        <w:tc>
          <w:tcPr>
            <w:tcW w:w="2321" w:type="dxa"/>
          </w:tcPr>
          <w:p w14:paraId="04A5B1C2" w14:textId="77777777" w:rsidR="0067389E" w:rsidRPr="007B64D3" w:rsidRDefault="0067389E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7B64D3">
              <w:rPr>
                <w:rFonts w:ascii="Tahoma" w:hAnsi="Tahoma" w:cs="Tahoma"/>
                <w:sz w:val="20"/>
                <w:szCs w:val="20"/>
                <w:lang w:val="es-MX"/>
              </w:rPr>
              <w:t>El gasto para este programa, se ejecuta a través de la Secretaría General para el difusión y publicación en la gaceta oficial de este Ayuntamiento.</w:t>
            </w:r>
          </w:p>
        </w:tc>
        <w:tc>
          <w:tcPr>
            <w:tcW w:w="2104" w:type="dxa"/>
          </w:tcPr>
          <w:p w14:paraId="63A123A9" w14:textId="33D073C6" w:rsidR="0067389E" w:rsidRPr="007B64D3" w:rsidRDefault="0067389E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C56A3D" w:rsidRPr="007B64D3" w14:paraId="60B69429" w14:textId="77777777" w:rsidTr="00704C01">
        <w:trPr>
          <w:trHeight w:val="1154"/>
        </w:trPr>
        <w:tc>
          <w:tcPr>
            <w:tcW w:w="3397" w:type="dxa"/>
          </w:tcPr>
          <w:p w14:paraId="43DF6D0C" w14:textId="7ACAA5D1" w:rsidR="00757DC4" w:rsidRPr="00757DC4" w:rsidRDefault="00757DC4" w:rsidP="00757DC4">
            <w:pPr>
              <w:widowControl w:val="0"/>
              <w:tabs>
                <w:tab w:val="left" w:pos="810"/>
              </w:tabs>
              <w:autoSpaceDE w:val="0"/>
              <w:autoSpaceDN w:val="0"/>
              <w:spacing w:before="1"/>
              <w:ind w:right="11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57DC4">
              <w:rPr>
                <w:rFonts w:ascii="Tahoma" w:hAnsi="Tahoma" w:cs="Tahoma"/>
                <w:sz w:val="20"/>
                <w:szCs w:val="20"/>
              </w:rPr>
              <w:t>Impulsar la actualización a jueces, secretarios, y personal de dirección del juzgado</w:t>
            </w:r>
            <w:r w:rsidR="0079328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1ACD011" w14:textId="736F21B7" w:rsidR="0067389E" w:rsidRPr="007B64D3" w:rsidRDefault="0067389E" w:rsidP="0067389E">
            <w:pPr>
              <w:pStyle w:val="Sinespaciado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14:paraId="0DB71796" w14:textId="622E6B10" w:rsidR="0067389E" w:rsidRPr="007B64D3" w:rsidRDefault="00C56A3D" w:rsidP="00C56A3D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Conocer las necesidades del personal del departamento para mejorar el funcionamiento del mismo</w:t>
            </w:r>
            <w:r w:rsidR="0067389E" w:rsidRPr="007B64D3">
              <w:rPr>
                <w:rFonts w:ascii="Tahoma" w:hAnsi="Tahoma" w:cs="Tahoma"/>
                <w:sz w:val="20"/>
                <w:szCs w:val="20"/>
                <w:lang w:val="es-MX"/>
              </w:rPr>
              <w:t>.</w:t>
            </w:r>
          </w:p>
        </w:tc>
        <w:tc>
          <w:tcPr>
            <w:tcW w:w="2116" w:type="dxa"/>
          </w:tcPr>
          <w:p w14:paraId="6D3E5FB1" w14:textId="275D37F5" w:rsidR="00793285" w:rsidRPr="00757DC4" w:rsidRDefault="00793285" w:rsidP="00793285">
            <w:pPr>
              <w:widowControl w:val="0"/>
              <w:tabs>
                <w:tab w:val="left" w:pos="810"/>
              </w:tabs>
              <w:autoSpaceDE w:val="0"/>
              <w:autoSpaceDN w:val="0"/>
              <w:spacing w:before="1"/>
              <w:ind w:right="11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757DC4">
              <w:rPr>
                <w:rFonts w:ascii="Tahoma" w:hAnsi="Tahoma" w:cs="Tahoma"/>
                <w:sz w:val="20"/>
                <w:szCs w:val="20"/>
              </w:rPr>
              <w:t>ediante capacitaciones, cursos y reuniones de trabajo.</w:t>
            </w:r>
          </w:p>
          <w:p w14:paraId="44108F43" w14:textId="59B90892" w:rsidR="0067389E" w:rsidRPr="007B64D3" w:rsidRDefault="0067389E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439" w:type="dxa"/>
          </w:tcPr>
          <w:p w14:paraId="5C41BF9E" w14:textId="5975CE7A" w:rsidR="0067389E" w:rsidRDefault="00AE54E8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Actualizaciones en leyes reglamentos federales, estatales y municipales, </w:t>
            </w:r>
          </w:p>
          <w:p w14:paraId="4A54D8E7" w14:textId="0A7FE291" w:rsidR="00AE54E8" w:rsidRPr="007B64D3" w:rsidRDefault="00AE54E8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Para la modificación de nuestros formatos.</w:t>
            </w:r>
          </w:p>
        </w:tc>
        <w:tc>
          <w:tcPr>
            <w:tcW w:w="2321" w:type="dxa"/>
          </w:tcPr>
          <w:p w14:paraId="3411EE69" w14:textId="77777777" w:rsidR="0067389E" w:rsidRPr="007B64D3" w:rsidRDefault="0067389E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7B64D3">
              <w:rPr>
                <w:rFonts w:ascii="Tahoma" w:hAnsi="Tahoma" w:cs="Tahoma"/>
                <w:sz w:val="20"/>
                <w:szCs w:val="20"/>
                <w:lang w:val="es-MX"/>
              </w:rPr>
              <w:t>Función administrativa sin gasto.</w:t>
            </w:r>
          </w:p>
        </w:tc>
        <w:tc>
          <w:tcPr>
            <w:tcW w:w="2104" w:type="dxa"/>
          </w:tcPr>
          <w:p w14:paraId="2EF3F97A" w14:textId="77777777" w:rsidR="0067389E" w:rsidRPr="007B64D3" w:rsidRDefault="0067389E" w:rsidP="0067389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7B64D3">
              <w:rPr>
                <w:rFonts w:ascii="Tahoma" w:hAnsi="Tahoma" w:cs="Tahoma"/>
                <w:sz w:val="20"/>
                <w:szCs w:val="20"/>
                <w:lang w:val="es-MX"/>
              </w:rPr>
              <w:t>Función administrativa sin gasto.</w:t>
            </w:r>
          </w:p>
        </w:tc>
      </w:tr>
    </w:tbl>
    <w:p w14:paraId="575ED6BD" w14:textId="6160F58D" w:rsidR="0071677A" w:rsidRPr="007B64D3" w:rsidRDefault="0071677A" w:rsidP="00527181">
      <w:pPr>
        <w:pStyle w:val="Sinespaciado"/>
        <w:rPr>
          <w:rFonts w:ascii="Tahoma" w:hAnsi="Tahoma" w:cs="Tahoma"/>
          <w:b/>
          <w:bCs/>
          <w:sz w:val="24"/>
          <w:szCs w:val="24"/>
          <w:lang w:val="es-MX"/>
        </w:rPr>
      </w:pPr>
    </w:p>
    <w:p w14:paraId="6C60F570" w14:textId="77777777" w:rsidR="009024ED" w:rsidRDefault="009024ED" w:rsidP="0096769C">
      <w:pPr>
        <w:pStyle w:val="Sinespaciado"/>
        <w:jc w:val="center"/>
        <w:rPr>
          <w:rFonts w:ascii="Tahoma" w:hAnsi="Tahoma" w:cs="Tahoma"/>
          <w:b/>
          <w:bCs/>
          <w:sz w:val="24"/>
          <w:szCs w:val="24"/>
          <w:lang w:val="es-MX"/>
        </w:rPr>
      </w:pPr>
    </w:p>
    <w:p w14:paraId="5EB4AF4A" w14:textId="77777777" w:rsidR="009024ED" w:rsidRDefault="009024ED" w:rsidP="0096769C">
      <w:pPr>
        <w:pStyle w:val="Sinespaciado"/>
        <w:jc w:val="center"/>
        <w:rPr>
          <w:rFonts w:ascii="Tahoma" w:hAnsi="Tahoma" w:cs="Tahoma"/>
          <w:b/>
          <w:bCs/>
          <w:sz w:val="24"/>
          <w:szCs w:val="24"/>
          <w:lang w:val="es-MX"/>
        </w:rPr>
      </w:pPr>
    </w:p>
    <w:p w14:paraId="0C9D35D9" w14:textId="77777777" w:rsidR="0071677A" w:rsidRPr="007B64D3" w:rsidRDefault="0071677A" w:rsidP="0096769C">
      <w:pPr>
        <w:pStyle w:val="Sinespaciado"/>
        <w:jc w:val="center"/>
        <w:rPr>
          <w:rFonts w:ascii="Tahoma" w:hAnsi="Tahoma" w:cs="Tahoma"/>
          <w:b/>
          <w:bCs/>
          <w:sz w:val="24"/>
          <w:szCs w:val="24"/>
          <w:lang w:val="es-MX"/>
        </w:rPr>
      </w:pPr>
    </w:p>
    <w:sectPr w:rsidR="0071677A" w:rsidRPr="007B64D3" w:rsidSect="00AC6D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05690" w14:textId="77777777" w:rsidR="00641BCA" w:rsidRDefault="00641BCA" w:rsidP="00A02E39">
      <w:pPr>
        <w:spacing w:after="0" w:line="240" w:lineRule="auto"/>
      </w:pPr>
      <w:r>
        <w:separator/>
      </w:r>
    </w:p>
  </w:endnote>
  <w:endnote w:type="continuationSeparator" w:id="0">
    <w:p w14:paraId="21F11A68" w14:textId="77777777" w:rsidR="00641BCA" w:rsidRDefault="00641BCA" w:rsidP="00A0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1319820"/>
      <w:docPartObj>
        <w:docPartGallery w:val="Page Numbers (Bottom of Page)"/>
        <w:docPartUnique/>
      </w:docPartObj>
    </w:sdtPr>
    <w:sdtEndPr/>
    <w:sdtContent>
      <w:p w14:paraId="33A10D8B" w14:textId="77777777" w:rsidR="00506ED0" w:rsidRDefault="00506E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EC3">
          <w:rPr>
            <w:noProof/>
          </w:rPr>
          <w:t>6</w:t>
        </w:r>
        <w:r>
          <w:fldChar w:fldCharType="end"/>
        </w:r>
      </w:p>
    </w:sdtContent>
  </w:sdt>
  <w:p w14:paraId="44915EDE" w14:textId="77777777" w:rsidR="00506ED0" w:rsidRDefault="00506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E996C" w14:textId="77777777" w:rsidR="00641BCA" w:rsidRDefault="00641BCA" w:rsidP="00A02E39">
      <w:pPr>
        <w:spacing w:after="0" w:line="240" w:lineRule="auto"/>
      </w:pPr>
      <w:r>
        <w:separator/>
      </w:r>
    </w:p>
  </w:footnote>
  <w:footnote w:type="continuationSeparator" w:id="0">
    <w:p w14:paraId="41025E57" w14:textId="77777777" w:rsidR="00641BCA" w:rsidRDefault="00641BCA" w:rsidP="00A0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9AA38" w14:textId="77777777" w:rsidR="00506ED0" w:rsidRDefault="00506ED0">
    <w:pPr>
      <w:pStyle w:val="Encabezado"/>
    </w:pPr>
    <w:r>
      <w:rPr>
        <w:noProof/>
        <w:lang w:eastAsia="es-MX"/>
      </w:rPr>
      <w:drawing>
        <wp:inline distT="0" distB="0" distL="0" distR="0" wp14:anchorId="04F2095F" wp14:editId="545E3536">
          <wp:extent cx="642552" cy="642552"/>
          <wp:effectExtent l="0" t="0" r="5715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65" cy="64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3094"/>
    <w:multiLevelType w:val="hybridMultilevel"/>
    <w:tmpl w:val="03EE3F90"/>
    <w:lvl w:ilvl="0" w:tplc="51269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976"/>
    <w:multiLevelType w:val="hybridMultilevel"/>
    <w:tmpl w:val="2884B29A"/>
    <w:lvl w:ilvl="0" w:tplc="3B047952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60C86E6">
      <w:numFmt w:val="bullet"/>
      <w:lvlText w:val="•"/>
      <w:lvlJc w:val="left"/>
      <w:pPr>
        <w:ind w:left="1728" w:hanging="348"/>
      </w:pPr>
      <w:rPr>
        <w:rFonts w:hint="default"/>
        <w:lang w:val="es-ES" w:eastAsia="es-ES" w:bidi="es-ES"/>
      </w:rPr>
    </w:lvl>
    <w:lvl w:ilvl="2" w:tplc="95C4FDA6">
      <w:numFmt w:val="bullet"/>
      <w:lvlText w:val="•"/>
      <w:lvlJc w:val="left"/>
      <w:pPr>
        <w:ind w:left="2636" w:hanging="348"/>
      </w:pPr>
      <w:rPr>
        <w:rFonts w:hint="default"/>
        <w:lang w:val="es-ES" w:eastAsia="es-ES" w:bidi="es-ES"/>
      </w:rPr>
    </w:lvl>
    <w:lvl w:ilvl="3" w:tplc="5052C018">
      <w:numFmt w:val="bullet"/>
      <w:lvlText w:val="•"/>
      <w:lvlJc w:val="left"/>
      <w:pPr>
        <w:ind w:left="3544" w:hanging="348"/>
      </w:pPr>
      <w:rPr>
        <w:rFonts w:hint="default"/>
        <w:lang w:val="es-ES" w:eastAsia="es-ES" w:bidi="es-ES"/>
      </w:rPr>
    </w:lvl>
    <w:lvl w:ilvl="4" w:tplc="E6ACFD4E">
      <w:numFmt w:val="bullet"/>
      <w:lvlText w:val="•"/>
      <w:lvlJc w:val="left"/>
      <w:pPr>
        <w:ind w:left="4452" w:hanging="348"/>
      </w:pPr>
      <w:rPr>
        <w:rFonts w:hint="default"/>
        <w:lang w:val="es-ES" w:eastAsia="es-ES" w:bidi="es-ES"/>
      </w:rPr>
    </w:lvl>
    <w:lvl w:ilvl="5" w:tplc="230CCA1C">
      <w:numFmt w:val="bullet"/>
      <w:lvlText w:val="•"/>
      <w:lvlJc w:val="left"/>
      <w:pPr>
        <w:ind w:left="5361" w:hanging="348"/>
      </w:pPr>
      <w:rPr>
        <w:rFonts w:hint="default"/>
        <w:lang w:val="es-ES" w:eastAsia="es-ES" w:bidi="es-ES"/>
      </w:rPr>
    </w:lvl>
    <w:lvl w:ilvl="6" w:tplc="217AA602">
      <w:numFmt w:val="bullet"/>
      <w:lvlText w:val="•"/>
      <w:lvlJc w:val="left"/>
      <w:pPr>
        <w:ind w:left="6269" w:hanging="348"/>
      </w:pPr>
      <w:rPr>
        <w:rFonts w:hint="default"/>
        <w:lang w:val="es-ES" w:eastAsia="es-ES" w:bidi="es-ES"/>
      </w:rPr>
    </w:lvl>
    <w:lvl w:ilvl="7" w:tplc="081207DA">
      <w:numFmt w:val="bullet"/>
      <w:lvlText w:val="•"/>
      <w:lvlJc w:val="left"/>
      <w:pPr>
        <w:ind w:left="7177" w:hanging="348"/>
      </w:pPr>
      <w:rPr>
        <w:rFonts w:hint="default"/>
        <w:lang w:val="es-ES" w:eastAsia="es-ES" w:bidi="es-ES"/>
      </w:rPr>
    </w:lvl>
    <w:lvl w:ilvl="8" w:tplc="7E2A9BE4">
      <w:numFmt w:val="bullet"/>
      <w:lvlText w:val="•"/>
      <w:lvlJc w:val="left"/>
      <w:pPr>
        <w:ind w:left="8085" w:hanging="348"/>
      </w:pPr>
      <w:rPr>
        <w:rFonts w:hint="default"/>
        <w:lang w:val="es-ES" w:eastAsia="es-ES" w:bidi="es-ES"/>
      </w:rPr>
    </w:lvl>
  </w:abstractNum>
  <w:abstractNum w:abstractNumId="2" w15:restartNumberingAfterBreak="0">
    <w:nsid w:val="235A6CAA"/>
    <w:multiLevelType w:val="hybridMultilevel"/>
    <w:tmpl w:val="9C74A3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63D81"/>
    <w:multiLevelType w:val="hybridMultilevel"/>
    <w:tmpl w:val="9C74A3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1692D"/>
    <w:multiLevelType w:val="hybridMultilevel"/>
    <w:tmpl w:val="6A26D58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59F42A9"/>
    <w:multiLevelType w:val="hybridMultilevel"/>
    <w:tmpl w:val="005C2AEE"/>
    <w:lvl w:ilvl="0" w:tplc="34E24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CF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28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5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22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8A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64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AD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6C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F18028B"/>
    <w:multiLevelType w:val="hybridMultilevel"/>
    <w:tmpl w:val="5802C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E39"/>
    <w:rsid w:val="00021D6A"/>
    <w:rsid w:val="0005021A"/>
    <w:rsid w:val="00051AF4"/>
    <w:rsid w:val="00051F9D"/>
    <w:rsid w:val="00055C70"/>
    <w:rsid w:val="00070713"/>
    <w:rsid w:val="000C13C2"/>
    <w:rsid w:val="000D6118"/>
    <w:rsid w:val="00117E2D"/>
    <w:rsid w:val="0014139C"/>
    <w:rsid w:val="0018459A"/>
    <w:rsid w:val="00195916"/>
    <w:rsid w:val="0019662E"/>
    <w:rsid w:val="001D1019"/>
    <w:rsid w:val="001D6D8E"/>
    <w:rsid w:val="001E713D"/>
    <w:rsid w:val="00247D96"/>
    <w:rsid w:val="00275787"/>
    <w:rsid w:val="00276CCB"/>
    <w:rsid w:val="00281FDA"/>
    <w:rsid w:val="002D2110"/>
    <w:rsid w:val="002D55F6"/>
    <w:rsid w:val="00302B55"/>
    <w:rsid w:val="00311FB7"/>
    <w:rsid w:val="003375F6"/>
    <w:rsid w:val="00337887"/>
    <w:rsid w:val="00340A9E"/>
    <w:rsid w:val="00365B24"/>
    <w:rsid w:val="003910E9"/>
    <w:rsid w:val="00392704"/>
    <w:rsid w:val="003A1912"/>
    <w:rsid w:val="003B2564"/>
    <w:rsid w:val="003F1B59"/>
    <w:rsid w:val="004054FC"/>
    <w:rsid w:val="004068B6"/>
    <w:rsid w:val="00412BB5"/>
    <w:rsid w:val="004143BF"/>
    <w:rsid w:val="00417FFD"/>
    <w:rsid w:val="00422BED"/>
    <w:rsid w:val="00423666"/>
    <w:rsid w:val="00464E8F"/>
    <w:rsid w:val="004A317E"/>
    <w:rsid w:val="004A36B8"/>
    <w:rsid w:val="004C2FCC"/>
    <w:rsid w:val="004D6222"/>
    <w:rsid w:val="00506ED0"/>
    <w:rsid w:val="00511E11"/>
    <w:rsid w:val="00515D26"/>
    <w:rsid w:val="00527181"/>
    <w:rsid w:val="00540DBE"/>
    <w:rsid w:val="005636D0"/>
    <w:rsid w:val="005C066E"/>
    <w:rsid w:val="005C0690"/>
    <w:rsid w:val="005C4F30"/>
    <w:rsid w:val="005D00EA"/>
    <w:rsid w:val="005D57DC"/>
    <w:rsid w:val="005E474B"/>
    <w:rsid w:val="005E47A6"/>
    <w:rsid w:val="006014B7"/>
    <w:rsid w:val="00625BBB"/>
    <w:rsid w:val="00641BCA"/>
    <w:rsid w:val="0067389E"/>
    <w:rsid w:val="0069533C"/>
    <w:rsid w:val="006C7C32"/>
    <w:rsid w:val="006D57F6"/>
    <w:rsid w:val="006E4A8F"/>
    <w:rsid w:val="00704C01"/>
    <w:rsid w:val="0071677A"/>
    <w:rsid w:val="00727CF3"/>
    <w:rsid w:val="00730208"/>
    <w:rsid w:val="007339B5"/>
    <w:rsid w:val="00745ADE"/>
    <w:rsid w:val="00757DC4"/>
    <w:rsid w:val="00757EE9"/>
    <w:rsid w:val="007674CE"/>
    <w:rsid w:val="0079188F"/>
    <w:rsid w:val="00793285"/>
    <w:rsid w:val="007B64D3"/>
    <w:rsid w:val="007D5995"/>
    <w:rsid w:val="007E7F38"/>
    <w:rsid w:val="007F56F4"/>
    <w:rsid w:val="00800E54"/>
    <w:rsid w:val="00806C0B"/>
    <w:rsid w:val="00812CD1"/>
    <w:rsid w:val="00844907"/>
    <w:rsid w:val="00881CC2"/>
    <w:rsid w:val="008B4366"/>
    <w:rsid w:val="008C7209"/>
    <w:rsid w:val="008D289E"/>
    <w:rsid w:val="008E2118"/>
    <w:rsid w:val="008F37B2"/>
    <w:rsid w:val="008F3FC9"/>
    <w:rsid w:val="009024ED"/>
    <w:rsid w:val="0090506C"/>
    <w:rsid w:val="0091058A"/>
    <w:rsid w:val="0092351F"/>
    <w:rsid w:val="009341D7"/>
    <w:rsid w:val="0096769C"/>
    <w:rsid w:val="00997DC1"/>
    <w:rsid w:val="009A73FB"/>
    <w:rsid w:val="009B7CD3"/>
    <w:rsid w:val="009E5EEE"/>
    <w:rsid w:val="00A02E39"/>
    <w:rsid w:val="00A033AC"/>
    <w:rsid w:val="00A13A57"/>
    <w:rsid w:val="00A17CCC"/>
    <w:rsid w:val="00A5775B"/>
    <w:rsid w:val="00A67FB3"/>
    <w:rsid w:val="00AA235B"/>
    <w:rsid w:val="00AA4925"/>
    <w:rsid w:val="00AC6DE2"/>
    <w:rsid w:val="00AD6C99"/>
    <w:rsid w:val="00AE02EA"/>
    <w:rsid w:val="00AE03B1"/>
    <w:rsid w:val="00AE54E8"/>
    <w:rsid w:val="00B1016D"/>
    <w:rsid w:val="00B3259E"/>
    <w:rsid w:val="00B358FE"/>
    <w:rsid w:val="00B43BAD"/>
    <w:rsid w:val="00B52EC3"/>
    <w:rsid w:val="00B80B40"/>
    <w:rsid w:val="00BA4C78"/>
    <w:rsid w:val="00BB5F62"/>
    <w:rsid w:val="00BC0451"/>
    <w:rsid w:val="00BC64A4"/>
    <w:rsid w:val="00BC666A"/>
    <w:rsid w:val="00BD238E"/>
    <w:rsid w:val="00C25AC7"/>
    <w:rsid w:val="00C43A61"/>
    <w:rsid w:val="00C56A3D"/>
    <w:rsid w:val="00C65D55"/>
    <w:rsid w:val="00C936C2"/>
    <w:rsid w:val="00CB6A3D"/>
    <w:rsid w:val="00CB7747"/>
    <w:rsid w:val="00CD161B"/>
    <w:rsid w:val="00CF41EA"/>
    <w:rsid w:val="00CF5E60"/>
    <w:rsid w:val="00D266A1"/>
    <w:rsid w:val="00D31091"/>
    <w:rsid w:val="00D364D6"/>
    <w:rsid w:val="00D43053"/>
    <w:rsid w:val="00D72770"/>
    <w:rsid w:val="00D903F6"/>
    <w:rsid w:val="00D97675"/>
    <w:rsid w:val="00DF048C"/>
    <w:rsid w:val="00DF0CFC"/>
    <w:rsid w:val="00DF230E"/>
    <w:rsid w:val="00E21639"/>
    <w:rsid w:val="00E230C2"/>
    <w:rsid w:val="00E30E48"/>
    <w:rsid w:val="00E86597"/>
    <w:rsid w:val="00E9273C"/>
    <w:rsid w:val="00EB46B4"/>
    <w:rsid w:val="00EB4FCE"/>
    <w:rsid w:val="00EB5C6D"/>
    <w:rsid w:val="00ED13D1"/>
    <w:rsid w:val="00ED34F2"/>
    <w:rsid w:val="00F3143E"/>
    <w:rsid w:val="00F61432"/>
    <w:rsid w:val="00F63976"/>
    <w:rsid w:val="00F6614E"/>
    <w:rsid w:val="00F666C8"/>
    <w:rsid w:val="00F7254A"/>
    <w:rsid w:val="00F73F3F"/>
    <w:rsid w:val="00F871E5"/>
    <w:rsid w:val="00F90B92"/>
    <w:rsid w:val="00F93900"/>
    <w:rsid w:val="00F9602B"/>
    <w:rsid w:val="00FA1F21"/>
    <w:rsid w:val="00FA78E2"/>
    <w:rsid w:val="00FF2F84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F23BA"/>
  <w15:docId w15:val="{808357AA-41BD-48DE-ABDE-ADEE0914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11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E39"/>
  </w:style>
  <w:style w:type="paragraph" w:styleId="Piedepgina">
    <w:name w:val="footer"/>
    <w:basedOn w:val="Normal"/>
    <w:link w:val="PiedepginaCar"/>
    <w:uiPriority w:val="99"/>
    <w:unhideWhenUsed/>
    <w:rsid w:val="00A0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E39"/>
  </w:style>
  <w:style w:type="paragraph" w:styleId="Textodeglobo">
    <w:name w:val="Balloon Text"/>
    <w:basedOn w:val="Normal"/>
    <w:link w:val="TextodegloboCar"/>
    <w:uiPriority w:val="99"/>
    <w:semiHidden/>
    <w:unhideWhenUsed/>
    <w:rsid w:val="00A0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E3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02E3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0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A02E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A02E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1"/>
    <w:qFormat/>
    <w:rsid w:val="000D6118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0D6118"/>
    <w:rPr>
      <w:color w:val="0000FF" w:themeColor="hyperlink"/>
      <w:u w:val="single"/>
    </w:rPr>
  </w:style>
  <w:style w:type="table" w:styleId="Sombreadomedio2-nfasis6">
    <w:name w:val="Medium Shading 2 Accent 6"/>
    <w:basedOn w:val="Tablanormal"/>
    <w:uiPriority w:val="64"/>
    <w:rsid w:val="00E865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">
    <w:name w:val="Colorful Grid"/>
    <w:basedOn w:val="Tablanormal"/>
    <w:uiPriority w:val="73"/>
    <w:rsid w:val="00E865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5C4F3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5C4F3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5C4F3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5C4F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5C4F3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5C4F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310">
    <w:name w:val="Tabla de cuadrícula 31"/>
    <w:basedOn w:val="Tablanormal"/>
    <w:uiPriority w:val="48"/>
    <w:rsid w:val="00AA4925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E30E4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F90B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0B92"/>
    <w:rPr>
      <w:rFonts w:ascii="Arial" w:eastAsia="Arial" w:hAnsi="Arial" w:cs="Arial"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2D5427-B402-4F6F-9612-D6AE7C14BBB3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1018580-44EB-4F19-BE41-D40A4AC5F130}">
      <dgm:prSet phldrT="[Texto]" custT="1"/>
      <dgm:spPr/>
      <dgm:t>
        <a:bodyPr/>
        <a:lstStyle/>
        <a:p>
          <a:r>
            <a:rPr lang="es-MX" sz="2100" b="1">
              <a:solidFill>
                <a:schemeClr val="tx1"/>
              </a:solidFill>
            </a:rPr>
            <a:t>JUEZ MUNICIPAL</a:t>
          </a:r>
        </a:p>
        <a:p>
          <a:r>
            <a:rPr lang="es-MX" sz="2000" b="1">
              <a:solidFill>
                <a:schemeClr val="accent2">
                  <a:lumMod val="50000"/>
                </a:schemeClr>
              </a:solidFill>
            </a:rPr>
            <a:t>LIC. ERIK MEJIA SERRANO </a:t>
          </a:r>
        </a:p>
      </dgm:t>
    </dgm:pt>
    <dgm:pt modelId="{3163053B-87CB-4F4F-807D-6C95A2D3641E}" type="parTrans" cxnId="{7478551E-C232-4BFD-9F42-E1657F2FC9BA}">
      <dgm:prSet/>
      <dgm:spPr/>
      <dgm:t>
        <a:bodyPr/>
        <a:lstStyle/>
        <a:p>
          <a:endParaRPr lang="es-MX"/>
        </a:p>
      </dgm:t>
    </dgm:pt>
    <dgm:pt modelId="{282B0A3D-116E-42AD-8F16-8935A50CEDAC}" type="sibTrans" cxnId="{7478551E-C232-4BFD-9F42-E1657F2FC9BA}">
      <dgm:prSet/>
      <dgm:spPr/>
      <dgm:t>
        <a:bodyPr/>
        <a:lstStyle/>
        <a:p>
          <a:endParaRPr lang="es-MX"/>
        </a:p>
      </dgm:t>
    </dgm:pt>
    <dgm:pt modelId="{15F8A68C-B497-4B56-9B9F-F15379255454}">
      <dgm:prSet phldrT="[Texto]"/>
      <dgm:spPr/>
      <dgm:t>
        <a:bodyPr/>
        <a:lstStyle/>
        <a:p>
          <a:r>
            <a:rPr lang="es-MX" b="1">
              <a:solidFill>
                <a:schemeClr val="tx1"/>
              </a:solidFill>
            </a:rPr>
            <a:t>SECRETARIO/A DE JUZGADO </a:t>
          </a:r>
        </a:p>
        <a:p>
          <a:r>
            <a:rPr lang="es-MX" b="1">
              <a:solidFill>
                <a:srgbClr val="C00000"/>
              </a:solidFill>
            </a:rPr>
            <a:t>LIC. ROGELIO JOYA CRUZ</a:t>
          </a:r>
        </a:p>
      </dgm:t>
    </dgm:pt>
    <dgm:pt modelId="{A5609947-82CF-4FCB-9932-5FB440EB5A0A}" type="parTrans" cxnId="{47AD0C7D-0941-4E15-9D71-04A229D082E8}">
      <dgm:prSet/>
      <dgm:spPr/>
      <dgm:t>
        <a:bodyPr/>
        <a:lstStyle/>
        <a:p>
          <a:endParaRPr lang="es-MX"/>
        </a:p>
      </dgm:t>
    </dgm:pt>
    <dgm:pt modelId="{F67FE67F-8BCB-419E-BCA3-EDA0885CF578}" type="sibTrans" cxnId="{47AD0C7D-0941-4E15-9D71-04A229D082E8}">
      <dgm:prSet/>
      <dgm:spPr/>
      <dgm:t>
        <a:bodyPr/>
        <a:lstStyle/>
        <a:p>
          <a:endParaRPr lang="es-MX"/>
        </a:p>
      </dgm:t>
    </dgm:pt>
    <dgm:pt modelId="{7E9A08B9-B7F5-442B-967B-56F9E881E250}">
      <dgm:prSet phldrT="[Texto]"/>
      <dgm:spPr/>
      <dgm:t>
        <a:bodyPr/>
        <a:lstStyle/>
        <a:p>
          <a:r>
            <a:rPr lang="es-MX" b="1">
              <a:solidFill>
                <a:schemeClr val="tx1"/>
              </a:solidFill>
            </a:rPr>
            <a:t>ACTUARIO NOTIFICADOR</a:t>
          </a:r>
        </a:p>
        <a:p>
          <a:r>
            <a:rPr lang="es-MX" b="1">
              <a:solidFill>
                <a:schemeClr val="accent2">
                  <a:lumMod val="50000"/>
                </a:schemeClr>
              </a:solidFill>
            </a:rPr>
            <a:t>MARCOS  RAMON OCAMPO QUINTEROS </a:t>
          </a:r>
        </a:p>
      </dgm:t>
    </dgm:pt>
    <dgm:pt modelId="{7A1CB64E-7259-45A1-8278-AF3C2CFF0F0F}" type="parTrans" cxnId="{17E6ADE7-3CCD-4A05-8B54-E5F3F3DE9FCC}">
      <dgm:prSet/>
      <dgm:spPr/>
      <dgm:t>
        <a:bodyPr/>
        <a:lstStyle/>
        <a:p>
          <a:endParaRPr lang="es-MX"/>
        </a:p>
      </dgm:t>
    </dgm:pt>
    <dgm:pt modelId="{51246025-BA1B-49C6-B8B2-B9F32B7FD851}" type="sibTrans" cxnId="{17E6ADE7-3CCD-4A05-8B54-E5F3F3DE9FCC}">
      <dgm:prSet/>
      <dgm:spPr/>
      <dgm:t>
        <a:bodyPr/>
        <a:lstStyle/>
        <a:p>
          <a:endParaRPr lang="es-MX"/>
        </a:p>
      </dgm:t>
    </dgm:pt>
    <dgm:pt modelId="{9D9BFEE6-92CA-47F9-9DB0-223FB332600A}">
      <dgm:prSet phldrT="[Texto]"/>
      <dgm:spPr/>
      <dgm:t>
        <a:bodyPr/>
        <a:lstStyle/>
        <a:p>
          <a:r>
            <a:rPr lang="es-MX" b="1">
              <a:solidFill>
                <a:schemeClr val="tx1"/>
              </a:solidFill>
            </a:rPr>
            <a:t>SECRETARIO/A</a:t>
          </a:r>
        </a:p>
      </dgm:t>
    </dgm:pt>
    <dgm:pt modelId="{0C2C7316-C168-4CF9-BA68-7B41EE4E5346}" type="parTrans" cxnId="{FE155C9C-8A8B-4F2E-B429-9ED7B068B83F}">
      <dgm:prSet/>
      <dgm:spPr/>
      <dgm:t>
        <a:bodyPr/>
        <a:lstStyle/>
        <a:p>
          <a:endParaRPr lang="es-MX"/>
        </a:p>
      </dgm:t>
    </dgm:pt>
    <dgm:pt modelId="{564E1B9D-82C6-432D-A4D0-C5AF653374B3}" type="sibTrans" cxnId="{FE155C9C-8A8B-4F2E-B429-9ED7B068B83F}">
      <dgm:prSet/>
      <dgm:spPr/>
      <dgm:t>
        <a:bodyPr/>
        <a:lstStyle/>
        <a:p>
          <a:endParaRPr lang="es-MX"/>
        </a:p>
      </dgm:t>
    </dgm:pt>
    <dgm:pt modelId="{F85EA2DB-052D-47F3-8D69-3A255C06EB68}">
      <dgm:prSet phldrT="[Texto]"/>
      <dgm:spPr/>
      <dgm:t>
        <a:bodyPr/>
        <a:lstStyle/>
        <a:p>
          <a:r>
            <a:rPr lang="es-MX" b="1">
              <a:solidFill>
                <a:schemeClr val="tx1"/>
              </a:solidFill>
            </a:rPr>
            <a:t>MEDICO LEGISTA</a:t>
          </a:r>
        </a:p>
        <a:p>
          <a:r>
            <a:rPr lang="es-MX" b="1">
              <a:solidFill>
                <a:schemeClr val="accent2">
                  <a:lumMod val="75000"/>
                </a:schemeClr>
              </a:solidFill>
            </a:rPr>
            <a:t>YOALLI ESCALANTE  </a:t>
          </a:r>
        </a:p>
      </dgm:t>
    </dgm:pt>
    <dgm:pt modelId="{2DDB7998-3836-46A8-9D6A-CA92E32E8ACE}" type="parTrans" cxnId="{3D20F7A8-9D45-4150-9638-CDD27A5C5F2C}">
      <dgm:prSet/>
      <dgm:spPr/>
      <dgm:t>
        <a:bodyPr/>
        <a:lstStyle/>
        <a:p>
          <a:endParaRPr lang="es-MX"/>
        </a:p>
      </dgm:t>
    </dgm:pt>
    <dgm:pt modelId="{31FD0D1E-C3BD-40E1-BF0A-EC4AF2AEB711}" type="sibTrans" cxnId="{3D20F7A8-9D45-4150-9638-CDD27A5C5F2C}">
      <dgm:prSet/>
      <dgm:spPr/>
      <dgm:t>
        <a:bodyPr/>
        <a:lstStyle/>
        <a:p>
          <a:endParaRPr lang="es-MX"/>
        </a:p>
      </dgm:t>
    </dgm:pt>
    <dgm:pt modelId="{8F537128-1214-4B9E-80AF-12106E86B98D}" type="pres">
      <dgm:prSet presAssocID="{D62D5427-B402-4F6F-9612-D6AE7C14BBB3}" presName="Name0" presStyleCnt="0">
        <dgm:presLayoutVars>
          <dgm:dir/>
          <dgm:resizeHandles val="exact"/>
        </dgm:presLayoutVars>
      </dgm:prSet>
      <dgm:spPr/>
    </dgm:pt>
    <dgm:pt modelId="{0497BE05-0E38-4821-8C60-F8428172B243}" type="pres">
      <dgm:prSet presAssocID="{D1018580-44EB-4F19-BE41-D40A4AC5F130}" presName="node" presStyleLbl="node1" presStyleIdx="0" presStyleCnt="5" custScaleX="105973" custScaleY="130635" custLinFactNeighborX="681" custLinFactNeighborY="-1703">
        <dgm:presLayoutVars>
          <dgm:bulletEnabled val="1"/>
        </dgm:presLayoutVars>
      </dgm:prSet>
      <dgm:spPr/>
    </dgm:pt>
    <dgm:pt modelId="{34E85EDC-1ACC-4567-9A07-EF9FECD8A68C}" type="pres">
      <dgm:prSet presAssocID="{282B0A3D-116E-42AD-8F16-8935A50CEDAC}" presName="sibTrans" presStyleLbl="sibTrans1D1" presStyleIdx="0" presStyleCnt="4"/>
      <dgm:spPr/>
    </dgm:pt>
    <dgm:pt modelId="{3EABDA83-BB0B-4DBB-90B2-B7DEC76A5598}" type="pres">
      <dgm:prSet presAssocID="{282B0A3D-116E-42AD-8F16-8935A50CEDAC}" presName="connectorText" presStyleLbl="sibTrans1D1" presStyleIdx="0" presStyleCnt="4"/>
      <dgm:spPr/>
    </dgm:pt>
    <dgm:pt modelId="{E8575354-3CC5-49AD-9BA0-A3E333BE2A69}" type="pres">
      <dgm:prSet presAssocID="{15F8A68C-B497-4B56-9B9F-F15379255454}" presName="node" presStyleLbl="node1" presStyleIdx="1" presStyleCnt="5" custLinFactNeighborX="20404" custLinFactNeighborY="9022">
        <dgm:presLayoutVars>
          <dgm:bulletEnabled val="1"/>
        </dgm:presLayoutVars>
      </dgm:prSet>
      <dgm:spPr/>
    </dgm:pt>
    <dgm:pt modelId="{B60C5687-EC4D-4504-8BDA-B48A65BDAA1D}" type="pres">
      <dgm:prSet presAssocID="{F67FE67F-8BCB-419E-BCA3-EDA0885CF578}" presName="sibTrans" presStyleLbl="sibTrans1D1" presStyleIdx="1" presStyleCnt="4"/>
      <dgm:spPr/>
    </dgm:pt>
    <dgm:pt modelId="{6D28BD9E-7780-4A60-AC97-15A466611E87}" type="pres">
      <dgm:prSet presAssocID="{F67FE67F-8BCB-419E-BCA3-EDA0885CF578}" presName="connectorText" presStyleLbl="sibTrans1D1" presStyleIdx="1" presStyleCnt="4"/>
      <dgm:spPr/>
    </dgm:pt>
    <dgm:pt modelId="{AFB94334-7FC2-4BEF-B46C-DCB345B8B357}" type="pres">
      <dgm:prSet presAssocID="{7E9A08B9-B7F5-442B-967B-56F9E881E250}" presName="node" presStyleLbl="node1" presStyleIdx="2" presStyleCnt="5" custLinFactNeighborX="-4088" custLinFactNeighborY="62">
        <dgm:presLayoutVars>
          <dgm:bulletEnabled val="1"/>
        </dgm:presLayoutVars>
      </dgm:prSet>
      <dgm:spPr/>
    </dgm:pt>
    <dgm:pt modelId="{F2DB5EB1-E46A-489E-AB7C-1BFEB2F2A390}" type="pres">
      <dgm:prSet presAssocID="{51246025-BA1B-49C6-B8B2-B9F32B7FD851}" presName="sibTrans" presStyleLbl="sibTrans1D1" presStyleIdx="2" presStyleCnt="4"/>
      <dgm:spPr/>
    </dgm:pt>
    <dgm:pt modelId="{00C5E67E-0105-4C73-BF1A-7E5E72F29BF4}" type="pres">
      <dgm:prSet presAssocID="{51246025-BA1B-49C6-B8B2-B9F32B7FD851}" presName="connectorText" presStyleLbl="sibTrans1D1" presStyleIdx="2" presStyleCnt="4"/>
      <dgm:spPr/>
    </dgm:pt>
    <dgm:pt modelId="{B69EBD6C-F971-4278-81A8-46EFDD17D4B8}" type="pres">
      <dgm:prSet presAssocID="{9D9BFEE6-92CA-47F9-9DB0-223FB332600A}" presName="node" presStyleLbl="node1" presStyleIdx="3" presStyleCnt="5" custLinFactNeighborX="-2385" custLinFactNeighborY="26746">
        <dgm:presLayoutVars>
          <dgm:bulletEnabled val="1"/>
        </dgm:presLayoutVars>
      </dgm:prSet>
      <dgm:spPr/>
    </dgm:pt>
    <dgm:pt modelId="{837952DD-8EEA-4493-8C6E-7BACA5B282CD}" type="pres">
      <dgm:prSet presAssocID="{564E1B9D-82C6-432D-A4D0-C5AF653374B3}" presName="sibTrans" presStyleLbl="sibTrans1D1" presStyleIdx="3" presStyleCnt="4"/>
      <dgm:spPr/>
    </dgm:pt>
    <dgm:pt modelId="{1486B412-C5F0-4A79-8532-CC6B9AF32AF6}" type="pres">
      <dgm:prSet presAssocID="{564E1B9D-82C6-432D-A4D0-C5AF653374B3}" presName="connectorText" presStyleLbl="sibTrans1D1" presStyleIdx="3" presStyleCnt="4"/>
      <dgm:spPr/>
    </dgm:pt>
    <dgm:pt modelId="{482E24FF-D4D1-4BBA-91AB-3F34258121AB}" type="pres">
      <dgm:prSet presAssocID="{F85EA2DB-052D-47F3-8D69-3A255C06EB68}" presName="node" presStyleLbl="node1" presStyleIdx="4" presStyleCnt="5" custLinFactNeighborX="-2385" custLinFactNeighborY="26746">
        <dgm:presLayoutVars>
          <dgm:bulletEnabled val="1"/>
        </dgm:presLayoutVars>
      </dgm:prSet>
      <dgm:spPr/>
    </dgm:pt>
  </dgm:ptLst>
  <dgm:cxnLst>
    <dgm:cxn modelId="{1310400E-2D87-4ED0-AEE8-D58C9C5E64BE}" type="presOf" srcId="{282B0A3D-116E-42AD-8F16-8935A50CEDAC}" destId="{3EABDA83-BB0B-4DBB-90B2-B7DEC76A5598}" srcOrd="1" destOrd="0" presId="urn:microsoft.com/office/officeart/2005/8/layout/bProcess3"/>
    <dgm:cxn modelId="{7478551E-C232-4BFD-9F42-E1657F2FC9BA}" srcId="{D62D5427-B402-4F6F-9612-D6AE7C14BBB3}" destId="{D1018580-44EB-4F19-BE41-D40A4AC5F130}" srcOrd="0" destOrd="0" parTransId="{3163053B-87CB-4F4F-807D-6C95A2D3641E}" sibTransId="{282B0A3D-116E-42AD-8F16-8935A50CEDAC}"/>
    <dgm:cxn modelId="{EC3BAC29-E39F-444E-A176-13FB6ACC0052}" type="presOf" srcId="{564E1B9D-82C6-432D-A4D0-C5AF653374B3}" destId="{837952DD-8EEA-4493-8C6E-7BACA5B282CD}" srcOrd="0" destOrd="0" presId="urn:microsoft.com/office/officeart/2005/8/layout/bProcess3"/>
    <dgm:cxn modelId="{39D21F2A-C47C-4EF8-9919-FE000E1A5BB5}" type="presOf" srcId="{15F8A68C-B497-4B56-9B9F-F15379255454}" destId="{E8575354-3CC5-49AD-9BA0-A3E333BE2A69}" srcOrd="0" destOrd="0" presId="urn:microsoft.com/office/officeart/2005/8/layout/bProcess3"/>
    <dgm:cxn modelId="{884A7043-ECC5-44E9-BF64-16DA7050A505}" type="presOf" srcId="{D62D5427-B402-4F6F-9612-D6AE7C14BBB3}" destId="{8F537128-1214-4B9E-80AF-12106E86B98D}" srcOrd="0" destOrd="0" presId="urn:microsoft.com/office/officeart/2005/8/layout/bProcess3"/>
    <dgm:cxn modelId="{1487816B-FC53-429F-A8EF-6D121CFE4717}" type="presOf" srcId="{F67FE67F-8BCB-419E-BCA3-EDA0885CF578}" destId="{6D28BD9E-7780-4A60-AC97-15A466611E87}" srcOrd="1" destOrd="0" presId="urn:microsoft.com/office/officeart/2005/8/layout/bProcess3"/>
    <dgm:cxn modelId="{7CE28153-EE7B-41F6-9390-890136651252}" type="presOf" srcId="{51246025-BA1B-49C6-B8B2-B9F32B7FD851}" destId="{00C5E67E-0105-4C73-BF1A-7E5E72F29BF4}" srcOrd="1" destOrd="0" presId="urn:microsoft.com/office/officeart/2005/8/layout/bProcess3"/>
    <dgm:cxn modelId="{98CF4076-3ABC-411B-AF55-59C92880DCAA}" type="presOf" srcId="{51246025-BA1B-49C6-B8B2-B9F32B7FD851}" destId="{F2DB5EB1-E46A-489E-AB7C-1BFEB2F2A390}" srcOrd="0" destOrd="0" presId="urn:microsoft.com/office/officeart/2005/8/layout/bProcess3"/>
    <dgm:cxn modelId="{70C49059-9068-4EAD-8C96-27BD7FF8D2A6}" type="presOf" srcId="{F85EA2DB-052D-47F3-8D69-3A255C06EB68}" destId="{482E24FF-D4D1-4BBA-91AB-3F34258121AB}" srcOrd="0" destOrd="0" presId="urn:microsoft.com/office/officeart/2005/8/layout/bProcess3"/>
    <dgm:cxn modelId="{47AD0C7D-0941-4E15-9D71-04A229D082E8}" srcId="{D62D5427-B402-4F6F-9612-D6AE7C14BBB3}" destId="{15F8A68C-B497-4B56-9B9F-F15379255454}" srcOrd="1" destOrd="0" parTransId="{A5609947-82CF-4FCB-9932-5FB440EB5A0A}" sibTransId="{F67FE67F-8BCB-419E-BCA3-EDA0885CF578}"/>
    <dgm:cxn modelId="{FE155C9C-8A8B-4F2E-B429-9ED7B068B83F}" srcId="{D62D5427-B402-4F6F-9612-D6AE7C14BBB3}" destId="{9D9BFEE6-92CA-47F9-9DB0-223FB332600A}" srcOrd="3" destOrd="0" parTransId="{0C2C7316-C168-4CF9-BA68-7B41EE4E5346}" sibTransId="{564E1B9D-82C6-432D-A4D0-C5AF653374B3}"/>
    <dgm:cxn modelId="{E40AA5A5-B7A5-4F2A-8685-4728AB9010F3}" type="presOf" srcId="{D1018580-44EB-4F19-BE41-D40A4AC5F130}" destId="{0497BE05-0E38-4821-8C60-F8428172B243}" srcOrd="0" destOrd="0" presId="urn:microsoft.com/office/officeart/2005/8/layout/bProcess3"/>
    <dgm:cxn modelId="{3D20F7A8-9D45-4150-9638-CDD27A5C5F2C}" srcId="{D62D5427-B402-4F6F-9612-D6AE7C14BBB3}" destId="{F85EA2DB-052D-47F3-8D69-3A255C06EB68}" srcOrd="4" destOrd="0" parTransId="{2DDB7998-3836-46A8-9D6A-CA92E32E8ACE}" sibTransId="{31FD0D1E-C3BD-40E1-BF0A-EC4AF2AEB711}"/>
    <dgm:cxn modelId="{F46C56B5-4AD2-4FC0-AC97-17C907C1273A}" type="presOf" srcId="{282B0A3D-116E-42AD-8F16-8935A50CEDAC}" destId="{34E85EDC-1ACC-4567-9A07-EF9FECD8A68C}" srcOrd="0" destOrd="0" presId="urn:microsoft.com/office/officeart/2005/8/layout/bProcess3"/>
    <dgm:cxn modelId="{47BA2EC7-15C0-472F-90CB-B8F1F5556078}" type="presOf" srcId="{9D9BFEE6-92CA-47F9-9DB0-223FB332600A}" destId="{B69EBD6C-F971-4278-81A8-46EFDD17D4B8}" srcOrd="0" destOrd="0" presId="urn:microsoft.com/office/officeart/2005/8/layout/bProcess3"/>
    <dgm:cxn modelId="{C0CEDFD4-B9A1-4932-B28D-BD5072FECCDD}" type="presOf" srcId="{564E1B9D-82C6-432D-A4D0-C5AF653374B3}" destId="{1486B412-C5F0-4A79-8532-CC6B9AF32AF6}" srcOrd="1" destOrd="0" presId="urn:microsoft.com/office/officeart/2005/8/layout/bProcess3"/>
    <dgm:cxn modelId="{F32CEDDC-B161-4610-ABF8-EB8DDCF56DCB}" type="presOf" srcId="{7E9A08B9-B7F5-442B-967B-56F9E881E250}" destId="{AFB94334-7FC2-4BEF-B46C-DCB345B8B357}" srcOrd="0" destOrd="0" presId="urn:microsoft.com/office/officeart/2005/8/layout/bProcess3"/>
    <dgm:cxn modelId="{0CD4C7E0-2D4D-434A-94E8-34AE21B5B63B}" type="presOf" srcId="{F67FE67F-8BCB-419E-BCA3-EDA0885CF578}" destId="{B60C5687-EC4D-4504-8BDA-B48A65BDAA1D}" srcOrd="0" destOrd="0" presId="urn:microsoft.com/office/officeart/2005/8/layout/bProcess3"/>
    <dgm:cxn modelId="{17E6ADE7-3CCD-4A05-8B54-E5F3F3DE9FCC}" srcId="{D62D5427-B402-4F6F-9612-D6AE7C14BBB3}" destId="{7E9A08B9-B7F5-442B-967B-56F9E881E250}" srcOrd="2" destOrd="0" parTransId="{7A1CB64E-7259-45A1-8278-AF3C2CFF0F0F}" sibTransId="{51246025-BA1B-49C6-B8B2-B9F32B7FD851}"/>
    <dgm:cxn modelId="{36CDF2B8-F95A-4026-A580-D74F0D27985F}" type="presParOf" srcId="{8F537128-1214-4B9E-80AF-12106E86B98D}" destId="{0497BE05-0E38-4821-8C60-F8428172B243}" srcOrd="0" destOrd="0" presId="urn:microsoft.com/office/officeart/2005/8/layout/bProcess3"/>
    <dgm:cxn modelId="{215E1D77-4EB1-49B3-9C13-645B5D07965D}" type="presParOf" srcId="{8F537128-1214-4B9E-80AF-12106E86B98D}" destId="{34E85EDC-1ACC-4567-9A07-EF9FECD8A68C}" srcOrd="1" destOrd="0" presId="urn:microsoft.com/office/officeart/2005/8/layout/bProcess3"/>
    <dgm:cxn modelId="{F0F0FAEC-CDF9-4003-8CC3-791022E907C5}" type="presParOf" srcId="{34E85EDC-1ACC-4567-9A07-EF9FECD8A68C}" destId="{3EABDA83-BB0B-4DBB-90B2-B7DEC76A5598}" srcOrd="0" destOrd="0" presId="urn:microsoft.com/office/officeart/2005/8/layout/bProcess3"/>
    <dgm:cxn modelId="{82C0A185-9A81-4637-9F0A-68D999B055E2}" type="presParOf" srcId="{8F537128-1214-4B9E-80AF-12106E86B98D}" destId="{E8575354-3CC5-49AD-9BA0-A3E333BE2A69}" srcOrd="2" destOrd="0" presId="urn:microsoft.com/office/officeart/2005/8/layout/bProcess3"/>
    <dgm:cxn modelId="{57D2510A-12ED-43B8-9988-5185ACE28782}" type="presParOf" srcId="{8F537128-1214-4B9E-80AF-12106E86B98D}" destId="{B60C5687-EC4D-4504-8BDA-B48A65BDAA1D}" srcOrd="3" destOrd="0" presId="urn:microsoft.com/office/officeart/2005/8/layout/bProcess3"/>
    <dgm:cxn modelId="{F0D1D12F-FFD8-478B-8345-F786B709B701}" type="presParOf" srcId="{B60C5687-EC4D-4504-8BDA-B48A65BDAA1D}" destId="{6D28BD9E-7780-4A60-AC97-15A466611E87}" srcOrd="0" destOrd="0" presId="urn:microsoft.com/office/officeart/2005/8/layout/bProcess3"/>
    <dgm:cxn modelId="{9CC0E545-CCF4-4956-8C31-0DE66548D4FE}" type="presParOf" srcId="{8F537128-1214-4B9E-80AF-12106E86B98D}" destId="{AFB94334-7FC2-4BEF-B46C-DCB345B8B357}" srcOrd="4" destOrd="0" presId="urn:microsoft.com/office/officeart/2005/8/layout/bProcess3"/>
    <dgm:cxn modelId="{F57AC424-A88C-49BD-BBA5-05D61BB08A72}" type="presParOf" srcId="{8F537128-1214-4B9E-80AF-12106E86B98D}" destId="{F2DB5EB1-E46A-489E-AB7C-1BFEB2F2A390}" srcOrd="5" destOrd="0" presId="urn:microsoft.com/office/officeart/2005/8/layout/bProcess3"/>
    <dgm:cxn modelId="{C4ADEE5D-1DB8-4907-8A6E-C045D3B9105C}" type="presParOf" srcId="{F2DB5EB1-E46A-489E-AB7C-1BFEB2F2A390}" destId="{00C5E67E-0105-4C73-BF1A-7E5E72F29BF4}" srcOrd="0" destOrd="0" presId="urn:microsoft.com/office/officeart/2005/8/layout/bProcess3"/>
    <dgm:cxn modelId="{0321B618-EC16-4D6C-9B7C-8362A2C6D2F5}" type="presParOf" srcId="{8F537128-1214-4B9E-80AF-12106E86B98D}" destId="{B69EBD6C-F971-4278-81A8-46EFDD17D4B8}" srcOrd="6" destOrd="0" presId="urn:microsoft.com/office/officeart/2005/8/layout/bProcess3"/>
    <dgm:cxn modelId="{4F46FBF3-DBEF-4BCF-8F7F-B6BD255B4547}" type="presParOf" srcId="{8F537128-1214-4B9E-80AF-12106E86B98D}" destId="{837952DD-8EEA-4493-8C6E-7BACA5B282CD}" srcOrd="7" destOrd="0" presId="urn:microsoft.com/office/officeart/2005/8/layout/bProcess3"/>
    <dgm:cxn modelId="{76C3E8AC-A7CA-4069-B0C9-6EF3B71F3F8D}" type="presParOf" srcId="{837952DD-8EEA-4493-8C6E-7BACA5B282CD}" destId="{1486B412-C5F0-4A79-8532-CC6B9AF32AF6}" srcOrd="0" destOrd="0" presId="urn:microsoft.com/office/officeart/2005/8/layout/bProcess3"/>
    <dgm:cxn modelId="{15BAA505-6A63-4008-A2FF-115A2A6330F8}" type="presParOf" srcId="{8F537128-1214-4B9E-80AF-12106E86B98D}" destId="{482E24FF-D4D1-4BBA-91AB-3F34258121AB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E85EDC-1ACC-4567-9A07-EF9FECD8A68C}">
      <dsp:nvSpPr>
        <dsp:cNvPr id="0" name=""/>
        <dsp:cNvSpPr/>
      </dsp:nvSpPr>
      <dsp:spPr>
        <a:xfrm>
          <a:off x="1957848" y="1180223"/>
          <a:ext cx="751198" cy="117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2699" y="0"/>
              </a:lnTo>
              <a:lnTo>
                <a:pt x="392699" y="117755"/>
              </a:lnTo>
              <a:lnTo>
                <a:pt x="751198" y="117755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2313682" y="1236994"/>
        <a:ext cx="39530" cy="4212"/>
      </dsp:txXfrm>
    </dsp:sp>
    <dsp:sp modelId="{0497BE05-0E38-4821-8C60-F8428172B243}">
      <dsp:nvSpPr>
        <dsp:cNvPr id="0" name=""/>
        <dsp:cNvSpPr/>
      </dsp:nvSpPr>
      <dsp:spPr>
        <a:xfrm>
          <a:off x="20422" y="463066"/>
          <a:ext cx="1939225" cy="1434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100" b="1" kern="1200">
              <a:solidFill>
                <a:schemeClr val="tx1"/>
              </a:solidFill>
            </a:rPr>
            <a:t>JUEZ MUNICIPAL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b="1" kern="1200">
              <a:solidFill>
                <a:schemeClr val="accent2">
                  <a:lumMod val="50000"/>
                </a:schemeClr>
              </a:solidFill>
            </a:rPr>
            <a:t>LIC. ERIK MEJIA SERRANO </a:t>
          </a:r>
        </a:p>
      </dsp:txBody>
      <dsp:txXfrm>
        <a:off x="20422" y="463066"/>
        <a:ext cx="1939225" cy="1434313"/>
      </dsp:txXfrm>
    </dsp:sp>
    <dsp:sp modelId="{B60C5687-EC4D-4504-8BDA-B48A65BDAA1D}">
      <dsp:nvSpPr>
        <dsp:cNvPr id="0" name=""/>
        <dsp:cNvSpPr/>
      </dsp:nvSpPr>
      <dsp:spPr>
        <a:xfrm>
          <a:off x="914962" y="1845156"/>
          <a:ext cx="2741446" cy="460085"/>
        </a:xfrm>
        <a:custGeom>
          <a:avLst/>
          <a:gdLst/>
          <a:ahLst/>
          <a:cxnLst/>
          <a:rect l="0" t="0" r="0" b="0"/>
          <a:pathLst>
            <a:path>
              <a:moveTo>
                <a:pt x="2741446" y="0"/>
              </a:moveTo>
              <a:lnTo>
                <a:pt x="2741446" y="247142"/>
              </a:lnTo>
              <a:lnTo>
                <a:pt x="0" y="247142"/>
              </a:lnTo>
              <a:lnTo>
                <a:pt x="0" y="460085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2216060" y="2073092"/>
        <a:ext cx="139250" cy="4212"/>
      </dsp:txXfrm>
    </dsp:sp>
    <dsp:sp modelId="{E8575354-3CC5-49AD-9BA0-A3E333BE2A69}">
      <dsp:nvSpPr>
        <dsp:cNvPr id="0" name=""/>
        <dsp:cNvSpPr/>
      </dsp:nvSpPr>
      <dsp:spPr>
        <a:xfrm>
          <a:off x="2741446" y="749001"/>
          <a:ext cx="1829924" cy="10979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b="1" kern="1200">
              <a:solidFill>
                <a:schemeClr val="tx1"/>
              </a:solidFill>
            </a:rPr>
            <a:t>SECRETARIO/A DE JUZGADO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b="1" kern="1200">
              <a:solidFill>
                <a:srgbClr val="C00000"/>
              </a:solidFill>
            </a:rPr>
            <a:t>LIC. ROGELIO JOYA CRUZ</a:t>
          </a:r>
        </a:p>
      </dsp:txBody>
      <dsp:txXfrm>
        <a:off x="2741446" y="749001"/>
        <a:ext cx="1829924" cy="1097954"/>
      </dsp:txXfrm>
    </dsp:sp>
    <dsp:sp modelId="{F2DB5EB1-E46A-489E-AB7C-1BFEB2F2A390}">
      <dsp:nvSpPr>
        <dsp:cNvPr id="0" name=""/>
        <dsp:cNvSpPr/>
      </dsp:nvSpPr>
      <dsp:spPr>
        <a:xfrm>
          <a:off x="1828124" y="2886618"/>
          <a:ext cx="354599" cy="292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4399" y="0"/>
              </a:lnTo>
              <a:lnTo>
                <a:pt x="194399" y="292978"/>
              </a:lnTo>
              <a:lnTo>
                <a:pt x="354599" y="292978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1993325" y="3031001"/>
        <a:ext cx="24197" cy="4212"/>
      </dsp:txXfrm>
    </dsp:sp>
    <dsp:sp modelId="{AFB94334-7FC2-4BEF-B46C-DCB345B8B357}">
      <dsp:nvSpPr>
        <dsp:cNvPr id="0" name=""/>
        <dsp:cNvSpPr/>
      </dsp:nvSpPr>
      <dsp:spPr>
        <a:xfrm>
          <a:off x="0" y="2337641"/>
          <a:ext cx="1829924" cy="10979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b="1" kern="1200">
              <a:solidFill>
                <a:schemeClr val="tx1"/>
              </a:solidFill>
            </a:rPr>
            <a:t>ACTUARIO NOTIFICADOR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b="1" kern="1200">
              <a:solidFill>
                <a:schemeClr val="accent2">
                  <a:lumMod val="50000"/>
                </a:schemeClr>
              </a:solidFill>
            </a:rPr>
            <a:t>MARCOS  RAMON OCAMPO QUINTEROS </a:t>
          </a:r>
        </a:p>
      </dsp:txBody>
      <dsp:txXfrm>
        <a:off x="0" y="2337641"/>
        <a:ext cx="1829924" cy="1097954"/>
      </dsp:txXfrm>
    </dsp:sp>
    <dsp:sp modelId="{837952DD-8EEA-4493-8C6E-7BACA5B282CD}">
      <dsp:nvSpPr>
        <dsp:cNvPr id="0" name=""/>
        <dsp:cNvSpPr/>
      </dsp:nvSpPr>
      <dsp:spPr>
        <a:xfrm>
          <a:off x="4043248" y="3133876"/>
          <a:ext cx="3902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028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4227867" y="3177490"/>
        <a:ext cx="21044" cy="4212"/>
      </dsp:txXfrm>
    </dsp:sp>
    <dsp:sp modelId="{B69EBD6C-F971-4278-81A8-46EFDD17D4B8}">
      <dsp:nvSpPr>
        <dsp:cNvPr id="0" name=""/>
        <dsp:cNvSpPr/>
      </dsp:nvSpPr>
      <dsp:spPr>
        <a:xfrm>
          <a:off x="2215124" y="2630619"/>
          <a:ext cx="1829924" cy="10979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b="1" kern="1200">
              <a:solidFill>
                <a:schemeClr val="tx1"/>
              </a:solidFill>
            </a:rPr>
            <a:t>SECRETARIO/A</a:t>
          </a:r>
        </a:p>
      </dsp:txBody>
      <dsp:txXfrm>
        <a:off x="2215124" y="2630619"/>
        <a:ext cx="1829924" cy="1097954"/>
      </dsp:txXfrm>
    </dsp:sp>
    <dsp:sp modelId="{482E24FF-D4D1-4BBA-91AB-3F34258121AB}">
      <dsp:nvSpPr>
        <dsp:cNvPr id="0" name=""/>
        <dsp:cNvSpPr/>
      </dsp:nvSpPr>
      <dsp:spPr>
        <a:xfrm>
          <a:off x="4465931" y="2630619"/>
          <a:ext cx="1829924" cy="10979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b="1" kern="1200">
              <a:solidFill>
                <a:schemeClr val="tx1"/>
              </a:solidFill>
            </a:rPr>
            <a:t>MEDICO LEGISTA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b="1" kern="1200">
              <a:solidFill>
                <a:schemeClr val="accent2">
                  <a:lumMod val="75000"/>
                </a:schemeClr>
              </a:solidFill>
            </a:rPr>
            <a:t>YOALLI ESCALANTE  </a:t>
          </a:r>
        </a:p>
      </dsp:txBody>
      <dsp:txXfrm>
        <a:off x="4465931" y="2630619"/>
        <a:ext cx="1829924" cy="1097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47CC-E337-43E2-9A0C-F5C5F7DA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Baraquiel</dc:creator>
  <cp:lastModifiedBy>arq.carlossilva@outlook.com</cp:lastModifiedBy>
  <cp:revision>19</cp:revision>
  <cp:lastPrinted>2020-12-18T17:54:00Z</cp:lastPrinted>
  <dcterms:created xsi:type="dcterms:W3CDTF">2019-11-05T17:25:00Z</dcterms:created>
  <dcterms:modified xsi:type="dcterms:W3CDTF">2020-12-18T17:54:00Z</dcterms:modified>
</cp:coreProperties>
</file>